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7" w:rsidRDefault="00BF12C7" w:rsidP="00BF12C7">
      <w:pPr>
        <w:keepNext/>
        <w:widowControl w:val="0"/>
        <w:outlineLvl w:val="0"/>
        <w:rPr>
          <w:rFonts w:ascii="Times New Roman" w:hAnsi="Times New Roman"/>
          <w:b/>
          <w:bCs/>
          <w:szCs w:val="24"/>
        </w:rPr>
      </w:pPr>
    </w:p>
    <w:p w:rsidR="00470D80" w:rsidRPr="00414010" w:rsidRDefault="00470D80" w:rsidP="00470D80">
      <w:pPr>
        <w:keepNext/>
        <w:widowControl w:val="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414010">
        <w:rPr>
          <w:rFonts w:ascii="Times New Roman" w:hAnsi="Times New Roman"/>
          <w:b/>
          <w:bCs/>
          <w:szCs w:val="24"/>
        </w:rPr>
        <w:t>1. Пояснительная записка</w:t>
      </w:r>
    </w:p>
    <w:p w:rsidR="00470D80" w:rsidRDefault="00470D80" w:rsidP="00470D80">
      <w:pPr>
        <w:jc w:val="both"/>
        <w:rPr>
          <w:rFonts w:ascii="Times New Roman" w:hAnsi="Times New Roman"/>
          <w:szCs w:val="24"/>
        </w:rPr>
      </w:pPr>
    </w:p>
    <w:p w:rsidR="00470D80" w:rsidRPr="00733BD3" w:rsidRDefault="00470D80" w:rsidP="00D50813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CF04B8" w:rsidRPr="00C6500D">
        <w:rPr>
          <w:rFonts w:ascii="Times New Roman" w:hAnsi="Times New Roman"/>
          <w:szCs w:val="24"/>
        </w:rPr>
        <w:t xml:space="preserve">Рабочая программа </w:t>
      </w:r>
      <w:r w:rsidR="00CF04B8">
        <w:rPr>
          <w:rFonts w:ascii="Times New Roman" w:hAnsi="Times New Roman"/>
          <w:szCs w:val="24"/>
        </w:rPr>
        <w:t>элективного предмета</w:t>
      </w:r>
      <w:r w:rsidR="00CF04B8" w:rsidRPr="00C6500D">
        <w:rPr>
          <w:rFonts w:ascii="Times New Roman" w:hAnsi="Times New Roman"/>
          <w:szCs w:val="24"/>
        </w:rPr>
        <w:t xml:space="preserve"> </w:t>
      </w:r>
      <w:r w:rsidR="00CF04B8">
        <w:rPr>
          <w:rFonts w:ascii="Times New Roman" w:hAnsi="Times New Roman"/>
          <w:szCs w:val="24"/>
        </w:rPr>
        <w:t xml:space="preserve">«Экспериментальная физика» </w:t>
      </w:r>
      <w:r w:rsidR="00CF04B8" w:rsidRPr="00C650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для 11</w:t>
      </w:r>
      <w:r w:rsidRPr="00733BD3">
        <w:rPr>
          <w:rFonts w:ascii="Times New Roman" w:hAnsi="Times New Roman"/>
          <w:szCs w:val="24"/>
        </w:rPr>
        <w:t xml:space="preserve"> класса составлена на основе следующих </w:t>
      </w:r>
      <w:r>
        <w:rPr>
          <w:rFonts w:ascii="Times New Roman" w:hAnsi="Times New Roman"/>
          <w:szCs w:val="24"/>
        </w:rPr>
        <w:t xml:space="preserve">   </w:t>
      </w:r>
      <w:r w:rsidRPr="00733BD3">
        <w:rPr>
          <w:rFonts w:ascii="Times New Roman" w:hAnsi="Times New Roman"/>
          <w:szCs w:val="24"/>
        </w:rPr>
        <w:t>нормативных документов и методических материалов:</w:t>
      </w:r>
    </w:p>
    <w:p w:rsidR="00470D80" w:rsidRPr="00CE636E" w:rsidRDefault="00470D80" w:rsidP="00406B5F">
      <w:pPr>
        <w:pStyle w:val="2"/>
        <w:spacing w:after="0" w:line="240" w:lineRule="auto"/>
        <w:jc w:val="both"/>
        <w:rPr>
          <w:rFonts w:ascii="Times New Roman" w:hAnsi="Times New Roman"/>
          <w:szCs w:val="24"/>
        </w:rPr>
      </w:pPr>
      <w:r w:rsidRPr="00C16B49">
        <w:t xml:space="preserve">- </w:t>
      </w:r>
      <w:r w:rsidRPr="00CE636E">
        <w:rPr>
          <w:rFonts w:ascii="Times New Roman" w:hAnsi="Times New Roman"/>
          <w:szCs w:val="24"/>
        </w:rPr>
        <w:t xml:space="preserve">Федеральный государственный образовательный стандарт  основного  общего образования (приказ Министерства образования и науки РФ № 1897 от 17.12.2010 г.,  зарегистрирован </w:t>
      </w:r>
      <w:r>
        <w:rPr>
          <w:rFonts w:ascii="Times New Roman" w:hAnsi="Times New Roman"/>
          <w:szCs w:val="24"/>
        </w:rPr>
        <w:t>в Минюсте России 01.02.2011 г.);</w:t>
      </w:r>
    </w:p>
    <w:p w:rsidR="00470D80" w:rsidRPr="00CE636E" w:rsidRDefault="00470D80" w:rsidP="00D508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изменения, внесенные в ФГОС ООО</w:t>
      </w:r>
      <w:r w:rsidRPr="00C16B49">
        <w:rPr>
          <w:rFonts w:ascii="Times New Roman" w:hAnsi="Times New Roman"/>
          <w:szCs w:val="24"/>
        </w:rPr>
        <w:t xml:space="preserve"> (приказ Министерства образования и науки </w:t>
      </w:r>
      <w:r w:rsidRPr="00760A8F">
        <w:rPr>
          <w:rStyle w:val="a6"/>
          <w:rFonts w:ascii="Times New Roman" w:hAnsi="Times New Roman"/>
          <w:b w:val="0"/>
          <w:szCs w:val="24"/>
        </w:rPr>
        <w:t>Российской Федерации от 31.12.2015 г.  № 1577</w:t>
      </w:r>
      <w:r w:rsidRPr="00760A8F">
        <w:rPr>
          <w:rFonts w:ascii="Times New Roman" w:hAnsi="Times New Roman"/>
          <w:szCs w:val="24"/>
        </w:rPr>
        <w:t>);</w:t>
      </w:r>
    </w:p>
    <w:p w:rsidR="00470D80" w:rsidRPr="00CE636E" w:rsidRDefault="00470D80" w:rsidP="00D50813">
      <w:pPr>
        <w:pStyle w:val="a3"/>
        <w:widowControl w:val="0"/>
        <w:suppressAutoHyphens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54356">
        <w:rPr>
          <w:rFonts w:ascii="Times New Roman" w:hAnsi="Times New Roman"/>
          <w:szCs w:val="24"/>
        </w:rPr>
        <w:t xml:space="preserve">Программа </w:t>
      </w:r>
      <w:r w:rsidR="00D50813">
        <w:rPr>
          <w:rFonts w:ascii="Times New Roman" w:hAnsi="Times New Roman"/>
          <w:szCs w:val="24"/>
        </w:rPr>
        <w:t>элективного учебного предмета</w:t>
      </w:r>
      <w:r>
        <w:rPr>
          <w:rFonts w:ascii="Times New Roman" w:hAnsi="Times New Roman"/>
          <w:szCs w:val="24"/>
        </w:rPr>
        <w:t xml:space="preserve"> по физике в 10-11</w:t>
      </w:r>
      <w:r w:rsidRPr="00554356">
        <w:rPr>
          <w:rFonts w:ascii="Times New Roman" w:hAnsi="Times New Roman"/>
          <w:szCs w:val="24"/>
        </w:rPr>
        <w:t xml:space="preserve"> классе «</w:t>
      </w:r>
      <w:r>
        <w:rPr>
          <w:rFonts w:ascii="Times New Roman" w:hAnsi="Times New Roman"/>
          <w:szCs w:val="24"/>
        </w:rPr>
        <w:t>Экспериментальная физика</w:t>
      </w:r>
      <w:r w:rsidRPr="00554356">
        <w:rPr>
          <w:rFonts w:ascii="Times New Roman" w:hAnsi="Times New Roman"/>
          <w:szCs w:val="24"/>
        </w:rPr>
        <w:t>»</w:t>
      </w:r>
      <w:r w:rsidR="00D50813" w:rsidRPr="00D50813">
        <w:t xml:space="preserve"> </w:t>
      </w:r>
      <w:hyperlink r:id="rId8" w:history="1">
        <w:r w:rsidR="00D50813" w:rsidRPr="00892881">
          <w:rPr>
            <w:rStyle w:val="a5"/>
            <w:rFonts w:ascii="Times New Roman" w:hAnsi="Times New Roman"/>
            <w:szCs w:val="24"/>
          </w:rPr>
          <w:t>http://ntl38.ru/upload/classic/svedeniya/ehksperimentalnaja_fizika.pdf</w:t>
        </w:r>
      </w:hyperlink>
      <w:r>
        <w:rPr>
          <w:rFonts w:ascii="Times New Roman" w:hAnsi="Times New Roman"/>
          <w:szCs w:val="24"/>
        </w:rPr>
        <w:t>;</w:t>
      </w:r>
    </w:p>
    <w:p w:rsidR="00470D80" w:rsidRDefault="00470D80" w:rsidP="00D50813">
      <w:pPr>
        <w:rPr>
          <w:rFonts w:ascii="Times New Roman" w:hAnsi="Times New Roman"/>
          <w:szCs w:val="24"/>
        </w:rPr>
      </w:pPr>
      <w:r w:rsidRPr="00C16B49">
        <w:rPr>
          <w:rFonts w:ascii="Times New Roman" w:hAnsi="Times New Roman"/>
          <w:szCs w:val="24"/>
        </w:rPr>
        <w:t xml:space="preserve">- ООП ООО МОУ </w:t>
      </w:r>
      <w:r w:rsidR="00C94728">
        <w:rPr>
          <w:rFonts w:ascii="Times New Roman" w:hAnsi="Times New Roman"/>
          <w:szCs w:val="24"/>
        </w:rPr>
        <w:t>Иванищев</w:t>
      </w:r>
      <w:r w:rsidRPr="00C16B49">
        <w:rPr>
          <w:rFonts w:ascii="Times New Roman" w:hAnsi="Times New Roman"/>
          <w:szCs w:val="24"/>
        </w:rPr>
        <w:t xml:space="preserve">ской СШ ЯМР, </w:t>
      </w:r>
      <w:proofErr w:type="gramStart"/>
      <w:r w:rsidRPr="00C16B49">
        <w:rPr>
          <w:rFonts w:ascii="Times New Roman" w:hAnsi="Times New Roman"/>
          <w:szCs w:val="24"/>
        </w:rPr>
        <w:t>утвержденная</w:t>
      </w:r>
      <w:proofErr w:type="gramEnd"/>
      <w:r w:rsidRPr="00C16B49">
        <w:rPr>
          <w:rFonts w:ascii="Times New Roman" w:hAnsi="Times New Roman"/>
          <w:szCs w:val="24"/>
        </w:rPr>
        <w:t xml:space="preserve"> приказом по школе</w:t>
      </w:r>
      <w:r>
        <w:rPr>
          <w:rFonts w:ascii="Times New Roman" w:hAnsi="Times New Roman"/>
          <w:szCs w:val="24"/>
        </w:rPr>
        <w:t>;</w:t>
      </w:r>
    </w:p>
    <w:p w:rsidR="00470D80" w:rsidRPr="00733BD3" w:rsidRDefault="00470D80" w:rsidP="00D5081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- изменения, внесенные в ООП ООО </w:t>
      </w:r>
      <w:r w:rsidRPr="003D3F76">
        <w:rPr>
          <w:rFonts w:ascii="Times New Roman" w:hAnsi="Times New Roman"/>
          <w:szCs w:val="24"/>
        </w:rPr>
        <w:t xml:space="preserve">МОУ </w:t>
      </w:r>
      <w:r w:rsidR="00C94728">
        <w:rPr>
          <w:rFonts w:ascii="Times New Roman" w:hAnsi="Times New Roman"/>
          <w:szCs w:val="24"/>
        </w:rPr>
        <w:t>Иванищев</w:t>
      </w:r>
      <w:r>
        <w:rPr>
          <w:rFonts w:ascii="Times New Roman" w:hAnsi="Times New Roman"/>
          <w:szCs w:val="24"/>
        </w:rPr>
        <w:t>ской СШ ЯМР, утвержденные приказом по школе;</w:t>
      </w:r>
    </w:p>
    <w:p w:rsidR="00470D80" w:rsidRPr="00CE636E" w:rsidRDefault="00470D80" w:rsidP="00406B5F">
      <w:pPr>
        <w:pStyle w:val="a3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3BD3">
        <w:rPr>
          <w:rFonts w:ascii="Times New Roman" w:hAnsi="Times New Roman"/>
          <w:sz w:val="24"/>
          <w:szCs w:val="24"/>
        </w:rPr>
        <w:t>Учебный план</w:t>
      </w:r>
      <w:r w:rsidR="00CF04B8">
        <w:rPr>
          <w:rFonts w:ascii="Times New Roman" w:hAnsi="Times New Roman"/>
          <w:sz w:val="24"/>
          <w:szCs w:val="24"/>
        </w:rPr>
        <w:t xml:space="preserve"> МОУ </w:t>
      </w:r>
      <w:r w:rsidR="00C94728">
        <w:rPr>
          <w:rFonts w:ascii="Times New Roman" w:hAnsi="Times New Roman"/>
          <w:szCs w:val="24"/>
        </w:rPr>
        <w:t>Иванищев</w:t>
      </w:r>
      <w:r w:rsidR="00C94728">
        <w:rPr>
          <w:rFonts w:ascii="Times New Roman" w:hAnsi="Times New Roman"/>
          <w:sz w:val="24"/>
          <w:szCs w:val="24"/>
        </w:rPr>
        <w:t>ской СШ ЯМР на 2022 – 2023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470D80" w:rsidRPr="00CE636E" w:rsidRDefault="00470D80" w:rsidP="00406B5F">
      <w:pPr>
        <w:pStyle w:val="a3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3BD3">
        <w:rPr>
          <w:rFonts w:ascii="Times New Roman" w:hAnsi="Times New Roman"/>
          <w:sz w:val="24"/>
          <w:szCs w:val="24"/>
        </w:rPr>
        <w:t>Годовой календарный учебный график ра</w:t>
      </w:r>
      <w:r>
        <w:rPr>
          <w:rFonts w:ascii="Times New Roman" w:hAnsi="Times New Roman"/>
          <w:sz w:val="24"/>
          <w:szCs w:val="24"/>
        </w:rPr>
        <w:t xml:space="preserve">боты МОУ </w:t>
      </w:r>
      <w:r w:rsidR="00C94728">
        <w:rPr>
          <w:rFonts w:ascii="Times New Roman" w:hAnsi="Times New Roman"/>
          <w:szCs w:val="24"/>
        </w:rPr>
        <w:t>Иванищев</w:t>
      </w:r>
      <w:r>
        <w:rPr>
          <w:rFonts w:ascii="Times New Roman" w:hAnsi="Times New Roman"/>
          <w:sz w:val="24"/>
          <w:szCs w:val="24"/>
        </w:rPr>
        <w:t xml:space="preserve">ской СШ ЯМР на </w:t>
      </w:r>
      <w:r w:rsidR="00C94728">
        <w:rPr>
          <w:rFonts w:ascii="Times New Roman" w:hAnsi="Times New Roman"/>
          <w:szCs w:val="24"/>
        </w:rPr>
        <w:t>2022 – 2023</w:t>
      </w:r>
      <w:r w:rsidR="00D50813">
        <w:rPr>
          <w:rFonts w:ascii="Times New Roman" w:hAnsi="Times New Roman"/>
          <w:szCs w:val="24"/>
        </w:rPr>
        <w:t xml:space="preserve"> учебный год</w:t>
      </w:r>
      <w:r w:rsidR="003C4B94">
        <w:rPr>
          <w:rFonts w:ascii="Times New Roman" w:hAnsi="Times New Roman"/>
          <w:szCs w:val="24"/>
        </w:rPr>
        <w:t>.</w:t>
      </w:r>
    </w:p>
    <w:p w:rsidR="00470D80" w:rsidRDefault="00470D80" w:rsidP="00470D80">
      <w:pPr>
        <w:pStyle w:val="a3"/>
        <w:suppressAutoHyphens w:val="0"/>
        <w:spacing w:after="0"/>
        <w:jc w:val="both"/>
        <w:rPr>
          <w:rFonts w:ascii="Times New Roman" w:eastAsia="Batang" w:hAnsi="Times New Roman"/>
          <w:bCs/>
          <w:iCs/>
          <w:sz w:val="24"/>
          <w:szCs w:val="24"/>
        </w:rPr>
      </w:pPr>
    </w:p>
    <w:p w:rsidR="005A65A3" w:rsidRDefault="005A65A3" w:rsidP="005A65A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данной рабочей программы осуществляется при взаимодействии с центром образования естественно-научной и технологической направленностей «Точка роста» на базе МОУ </w:t>
      </w:r>
      <w:r w:rsidR="00C94728">
        <w:rPr>
          <w:rFonts w:ascii="Times New Roman" w:hAnsi="Times New Roman"/>
          <w:szCs w:val="24"/>
        </w:rPr>
        <w:t>Иванищев</w:t>
      </w:r>
      <w:bookmarkStart w:id="0" w:name="_GoBack"/>
      <w:bookmarkEnd w:id="0"/>
      <w:r>
        <w:rPr>
          <w:rFonts w:ascii="Times New Roman" w:hAnsi="Times New Roman"/>
          <w:szCs w:val="24"/>
        </w:rPr>
        <w:t>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5A65A3" w:rsidRPr="00733BD3" w:rsidRDefault="005A65A3" w:rsidP="00470D80">
      <w:pPr>
        <w:pStyle w:val="a3"/>
        <w:suppressAutoHyphens w:val="0"/>
        <w:spacing w:after="0"/>
        <w:jc w:val="both"/>
        <w:rPr>
          <w:rFonts w:ascii="Times New Roman" w:eastAsia="Batang" w:hAnsi="Times New Roman"/>
          <w:bCs/>
          <w:iCs/>
          <w:sz w:val="24"/>
          <w:szCs w:val="24"/>
        </w:rPr>
      </w:pPr>
    </w:p>
    <w:p w:rsidR="00470D80" w:rsidRPr="00733BD3" w:rsidRDefault="00470D80" w:rsidP="00470D80">
      <w:pPr>
        <w:jc w:val="center"/>
        <w:rPr>
          <w:rFonts w:ascii="Times New Roman" w:hAnsi="Times New Roman"/>
          <w:b/>
          <w:bCs/>
          <w:szCs w:val="24"/>
        </w:rPr>
      </w:pPr>
      <w:r w:rsidRPr="00733BD3">
        <w:rPr>
          <w:rFonts w:ascii="Times New Roman" w:hAnsi="Times New Roman"/>
          <w:b/>
          <w:bCs/>
          <w:szCs w:val="24"/>
        </w:rPr>
        <w:t>Основные цели курса:</w:t>
      </w:r>
    </w:p>
    <w:p w:rsidR="00470D80" w:rsidRPr="004069C2" w:rsidRDefault="00470D80" w:rsidP="00470D80">
      <w:pPr>
        <w:jc w:val="center"/>
        <w:rPr>
          <w:rFonts w:ascii="Times New Roman" w:hAnsi="Times New Roman"/>
          <w:b/>
          <w:szCs w:val="24"/>
        </w:rPr>
      </w:pPr>
    </w:p>
    <w:p w:rsidR="00D50813" w:rsidRDefault="00D50813" w:rsidP="00D50813">
      <w:pPr>
        <w:ind w:firstLine="567"/>
        <w:jc w:val="both"/>
        <w:rPr>
          <w:rFonts w:ascii="Times New Roman" w:hAnsi="Times New Roman"/>
          <w:szCs w:val="24"/>
        </w:rPr>
      </w:pPr>
      <w:r w:rsidRPr="00D50813">
        <w:rPr>
          <w:rFonts w:ascii="Times New Roman" w:hAnsi="Times New Roman"/>
          <w:szCs w:val="24"/>
        </w:rPr>
        <w:t>Изучение курса физики в старшей школе должно опираться на эксперимент. Это обусловлено тем, что основные этапы формирования физических понятий – наблюдение явления, установление его связей с другими, введение величин, его характеризующих, не могут быть эффективными без применения физических опытов. Будучи средством познавательной информации, учебный эксперимент одновременно является и главным средством наглядности при изучении физики; он позволяет наиболее успешно и эффективно формировать у школьников конкретные образы, адекватно отражающие в их сознании реально существующие физические явления, процессы и законы, их объединяющие. Правильно организованный школьный эксперимент, лабораторная работа служат также действенным средством воспитания таких черт личности, как настойчивость, аккуратность в работе, умение наблюдать и выделять в рассматриваемых 7 явлениях их главные признаки, самостоятельность и др. Физический эксперимент усиливает познавательный интерес к физике и технике, развивает творческие способ</w:t>
      </w:r>
      <w:r>
        <w:rPr>
          <w:rFonts w:ascii="Times New Roman" w:hAnsi="Times New Roman"/>
          <w:szCs w:val="24"/>
        </w:rPr>
        <w:t>ности учащихся. Выпускники школы</w:t>
      </w:r>
      <w:r w:rsidRPr="00D50813">
        <w:rPr>
          <w:rFonts w:ascii="Times New Roman" w:hAnsi="Times New Roman"/>
          <w:szCs w:val="24"/>
        </w:rPr>
        <w:t xml:space="preserve"> должны понимать, в чем суть моделей природных объектов (процессов) и гипотез, как формулируются теоретические выводы и экспериментально проверяются модели, гипотезы, формулируют теоретические выводы. Гуманитарное значение физики как составной части общего образования в том, что она вооружает школьника научным методом познания, позволяющим получать объективные знания об окружающем мире. Чтобы дать учащимся глубокие и прочные знания, сформировать у них важные практические умения и навыки, необходимо применять различные виды учебного эксперимента - демонстрационный, фронтальные лабораторные работы и опыты, физический практикум, внеклассные опыты и наблюдения. </w:t>
      </w:r>
    </w:p>
    <w:p w:rsidR="00D50813" w:rsidRDefault="00D50813" w:rsidP="00D50813">
      <w:pPr>
        <w:ind w:firstLine="567"/>
        <w:jc w:val="both"/>
        <w:rPr>
          <w:rFonts w:ascii="Times New Roman" w:hAnsi="Times New Roman"/>
          <w:szCs w:val="24"/>
        </w:rPr>
      </w:pPr>
      <w:r w:rsidRPr="00D50813">
        <w:rPr>
          <w:rFonts w:ascii="Times New Roman" w:hAnsi="Times New Roman"/>
          <w:szCs w:val="24"/>
        </w:rPr>
        <w:lastRenderedPageBreak/>
        <w:t xml:space="preserve">В программе делается акцент на физический практикум и лабораторные работы, как один из видов творческой самостоятельной деятельности учащихся. </w:t>
      </w:r>
    </w:p>
    <w:p w:rsidR="005E0CC8" w:rsidRDefault="005E0CC8" w:rsidP="00D508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Курс</w:t>
      </w:r>
      <w:r w:rsidRPr="004069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рассчитан</w:t>
      </w:r>
      <w:r w:rsidRPr="004069C2">
        <w:rPr>
          <w:rFonts w:ascii="Times New Roman" w:hAnsi="Times New Roman"/>
          <w:szCs w:val="24"/>
        </w:rPr>
        <w:t xml:space="preserve"> на 34 часа</w:t>
      </w:r>
      <w:r>
        <w:rPr>
          <w:rFonts w:ascii="Times New Roman" w:hAnsi="Times New Roman"/>
          <w:szCs w:val="24"/>
        </w:rPr>
        <w:t xml:space="preserve"> в год (1 час в неделю).</w:t>
      </w:r>
    </w:p>
    <w:p w:rsidR="005E0CC8" w:rsidRDefault="005E0CC8" w:rsidP="00D50813">
      <w:pPr>
        <w:ind w:firstLine="567"/>
        <w:jc w:val="both"/>
        <w:rPr>
          <w:rFonts w:ascii="Times New Roman" w:hAnsi="Times New Roman"/>
          <w:b/>
          <w:szCs w:val="24"/>
        </w:rPr>
      </w:pPr>
    </w:p>
    <w:p w:rsid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b/>
          <w:szCs w:val="24"/>
        </w:rPr>
        <w:t>Цель курса:</w:t>
      </w:r>
      <w:r w:rsidRPr="0067458B">
        <w:rPr>
          <w:rFonts w:ascii="Times New Roman" w:hAnsi="Times New Roman"/>
          <w:szCs w:val="24"/>
        </w:rPr>
        <w:t xml:space="preserve"> формирование современного научного мировоззрения через систему физического эксперимента.</w:t>
      </w:r>
    </w:p>
    <w:p w:rsid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b/>
          <w:szCs w:val="24"/>
        </w:rPr>
        <w:t xml:space="preserve"> Задачи курса:</w:t>
      </w:r>
      <w:r w:rsidRPr="0067458B">
        <w:rPr>
          <w:rFonts w:ascii="Times New Roman" w:hAnsi="Times New Roman"/>
          <w:szCs w:val="24"/>
        </w:rPr>
        <w:t xml:space="preserve"> </w:t>
      </w:r>
    </w:p>
    <w:p w:rsid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szCs w:val="24"/>
        </w:rPr>
        <w:t>- помочь учащимся понять важность эксперимента как одного из методов познания природы,</w:t>
      </w:r>
    </w:p>
    <w:p w:rsidR="005E0CC8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szCs w:val="24"/>
        </w:rPr>
        <w:t xml:space="preserve"> - познакомить учащихся с методами физического эксперимента, </w:t>
      </w:r>
    </w:p>
    <w:p w:rsid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szCs w:val="24"/>
        </w:rPr>
        <w:t>- обеспечить целенаправленное самостоятельное познание учащимися природных явлений и закономерностей,</w:t>
      </w:r>
    </w:p>
    <w:p w:rsidR="005E0CC8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szCs w:val="24"/>
        </w:rPr>
        <w:t xml:space="preserve"> - привить учащимся практические умения и навыки при выполнении физического эксперимента и лабораторных работ, </w:t>
      </w:r>
    </w:p>
    <w:p w:rsid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szCs w:val="24"/>
        </w:rPr>
        <w:t>- усилить познавательный интерес учащихся к предмету,</w:t>
      </w:r>
    </w:p>
    <w:p w:rsidR="00D50813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  <w:r w:rsidRPr="0067458B">
        <w:rPr>
          <w:rFonts w:ascii="Times New Roman" w:hAnsi="Times New Roman"/>
          <w:szCs w:val="24"/>
        </w:rPr>
        <w:t xml:space="preserve"> - познакомить учащихся с методикой расчета погрешности измеряемой величины.</w:t>
      </w:r>
    </w:p>
    <w:p w:rsidR="0067458B" w:rsidRP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</w:p>
    <w:p w:rsidR="00D50813" w:rsidRDefault="00D50813" w:rsidP="00D50813">
      <w:pPr>
        <w:ind w:firstLine="567"/>
        <w:jc w:val="both"/>
        <w:rPr>
          <w:rFonts w:ascii="Times New Roman" w:hAnsi="Times New Roman"/>
          <w:szCs w:val="24"/>
        </w:rPr>
      </w:pPr>
      <w:r w:rsidRPr="00D50813">
        <w:rPr>
          <w:rFonts w:ascii="Times New Roman" w:hAnsi="Times New Roman"/>
          <w:szCs w:val="24"/>
        </w:rPr>
        <w:t xml:space="preserve">На занятиях обучающиеся на практике знакомятся с теми видами деятельности, которые являются ведущими во многих инженерных и технических профессиях, связанных с практическим применением физики. Обучающиеся приобретут навыки планирования физического эксперимента в соответствии с поставленной задачей, научатся выбирать рациональный метод измерений, выполнять эксперимент, как на реальном, так и виртуальном оборудовании, обрабатывать и анализировать результаты эксперимента, формулировать выводы и обобщения. </w:t>
      </w:r>
    </w:p>
    <w:p w:rsidR="00D50813" w:rsidRDefault="00D50813" w:rsidP="00D50813">
      <w:pPr>
        <w:ind w:firstLine="567"/>
        <w:jc w:val="both"/>
        <w:rPr>
          <w:rFonts w:ascii="Times New Roman" w:hAnsi="Times New Roman"/>
          <w:szCs w:val="24"/>
        </w:rPr>
      </w:pPr>
      <w:r w:rsidRPr="00D50813">
        <w:rPr>
          <w:rFonts w:ascii="Times New Roman" w:hAnsi="Times New Roman"/>
          <w:szCs w:val="24"/>
        </w:rPr>
        <w:t xml:space="preserve">Курс направлен на формирование мировоззрения и воспитание у учащихся уверенности в своих силах, умения использовать разнообразные приборы и устройства бытовой техники в повседневной жизни, создает необходимые условия для приобретения дополнительных знаний, умений и самообразования. Опыт самостоятельного выполнения простых физических экспериментов, заданий исследовательского и конструкторского типа позволит применить знания в нестандартной ситуации, стать компетентным во 8 многих практических вопросах, оценить верность выбора профессионального пути. </w:t>
      </w:r>
    </w:p>
    <w:p w:rsidR="00D50813" w:rsidRDefault="00D50813" w:rsidP="00D50813">
      <w:pPr>
        <w:ind w:firstLine="567"/>
        <w:jc w:val="both"/>
        <w:rPr>
          <w:rFonts w:ascii="Times New Roman" w:hAnsi="Times New Roman"/>
          <w:szCs w:val="24"/>
        </w:rPr>
      </w:pPr>
      <w:r w:rsidRPr="00D50813">
        <w:rPr>
          <w:rFonts w:ascii="Times New Roman" w:hAnsi="Times New Roman"/>
          <w:szCs w:val="24"/>
        </w:rPr>
        <w:t xml:space="preserve">Основными формами занятий являются практические работы учащихся в физической лаборатории и выполнение экспериментальных работ в домашних условиях. </w:t>
      </w:r>
    </w:p>
    <w:p w:rsidR="00D50813" w:rsidRPr="001D7581" w:rsidRDefault="00D50813" w:rsidP="00D50813">
      <w:pPr>
        <w:ind w:firstLine="567"/>
        <w:jc w:val="both"/>
        <w:rPr>
          <w:rFonts w:ascii="Times New Roman" w:hAnsi="Times New Roman"/>
          <w:szCs w:val="24"/>
        </w:rPr>
      </w:pPr>
      <w:r w:rsidRPr="00D50813">
        <w:rPr>
          <w:rFonts w:ascii="Times New Roman" w:hAnsi="Times New Roman"/>
          <w:szCs w:val="24"/>
        </w:rPr>
        <w:t xml:space="preserve">Все виды практических и экспериментальных заданий рассчитаны на использование типового оборудования кабинета физики, дополненного комплектами «Лаборатория ГИА», «Цифровая </w:t>
      </w:r>
      <w:r w:rsidR="001D7581">
        <w:rPr>
          <w:rFonts w:ascii="Times New Roman" w:hAnsi="Times New Roman"/>
          <w:szCs w:val="24"/>
        </w:rPr>
        <w:t xml:space="preserve">лаборатория </w:t>
      </w:r>
      <w:proofErr w:type="spellStart"/>
      <w:r w:rsidR="001D7581">
        <w:rPr>
          <w:rFonts w:ascii="Times New Roman" w:hAnsi="Times New Roman"/>
          <w:szCs w:val="24"/>
          <w:lang w:val="en-US"/>
        </w:rPr>
        <w:t>Releon</w:t>
      </w:r>
      <w:proofErr w:type="spellEnd"/>
      <w:r w:rsidR="001D7581">
        <w:rPr>
          <w:rFonts w:ascii="Times New Roman" w:hAnsi="Times New Roman"/>
          <w:szCs w:val="24"/>
        </w:rPr>
        <w:t>»</w:t>
      </w:r>
    </w:p>
    <w:p w:rsidR="0067458B" w:rsidRDefault="0067458B" w:rsidP="00D50813">
      <w:pPr>
        <w:ind w:firstLine="567"/>
        <w:jc w:val="both"/>
        <w:rPr>
          <w:rFonts w:ascii="Times New Roman" w:hAnsi="Times New Roman"/>
          <w:szCs w:val="24"/>
        </w:rPr>
      </w:pPr>
    </w:p>
    <w:p w:rsidR="0067458B" w:rsidRDefault="0067458B" w:rsidP="0067458B">
      <w:pPr>
        <w:jc w:val="center"/>
        <w:rPr>
          <w:rFonts w:ascii="Times New Roman" w:hAnsi="Times New Roman"/>
          <w:b/>
          <w:szCs w:val="24"/>
        </w:rPr>
      </w:pPr>
      <w:r w:rsidRPr="00733BD3">
        <w:rPr>
          <w:rFonts w:ascii="Times New Roman" w:hAnsi="Times New Roman"/>
          <w:b/>
          <w:szCs w:val="24"/>
        </w:rPr>
        <w:t>2. Содержание курса</w:t>
      </w:r>
    </w:p>
    <w:p w:rsidR="00AF4352" w:rsidRPr="00AF4352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AF4352">
        <w:rPr>
          <w:rFonts w:ascii="Times New Roman" w:hAnsi="Times New Roman"/>
          <w:b/>
          <w:szCs w:val="24"/>
        </w:rPr>
        <w:t>Тема 1. Методы измер</w:t>
      </w:r>
      <w:r>
        <w:rPr>
          <w:rFonts w:ascii="Times New Roman" w:hAnsi="Times New Roman"/>
          <w:b/>
          <w:szCs w:val="24"/>
        </w:rPr>
        <w:t xml:space="preserve">ения физических величин </w:t>
      </w:r>
      <w:r w:rsidR="005E0CC8">
        <w:rPr>
          <w:rFonts w:ascii="Times New Roman" w:hAnsi="Times New Roman"/>
          <w:b/>
          <w:szCs w:val="24"/>
        </w:rPr>
        <w:t>(4 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Измерительные приборы, инструменты, меры. Инструментальные погрешности, погрешности отсчета. Классы точности приборов. Границы систематических погрешностей и способы их оценки. Случайные погрешности измерений и оценка их границ. Этапы планирования и выполнения эксперимента. Техника безопасности при проведении эксперимента. Способы контроля результатов измерений. Запись результатов измерений. Таблицы и графики. Обработка результатов измерений. Обсуждение и представления полученных результатов.</w:t>
      </w:r>
    </w:p>
    <w:p w:rsidR="00AF4352" w:rsidRPr="00AF4352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AF4352">
        <w:rPr>
          <w:rFonts w:ascii="Times New Roman" w:hAnsi="Times New Roman"/>
          <w:szCs w:val="24"/>
        </w:rPr>
        <w:t xml:space="preserve"> </w:t>
      </w:r>
      <w:r w:rsidRPr="00AF4352">
        <w:rPr>
          <w:rFonts w:ascii="Times New Roman" w:hAnsi="Times New Roman"/>
          <w:b/>
          <w:szCs w:val="24"/>
        </w:rPr>
        <w:t>Тема 2. Электрон</w:t>
      </w:r>
      <w:r>
        <w:rPr>
          <w:rFonts w:ascii="Times New Roman" w:hAnsi="Times New Roman"/>
          <w:b/>
          <w:szCs w:val="24"/>
        </w:rPr>
        <w:t xml:space="preserve">ные ресурсы и программы </w:t>
      </w:r>
      <w:r w:rsidR="005E0CC8">
        <w:rPr>
          <w:rFonts w:ascii="Times New Roman" w:hAnsi="Times New Roman"/>
          <w:b/>
          <w:szCs w:val="24"/>
        </w:rPr>
        <w:t>(2ч)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Программа «Цифровая лаборатория</w:t>
      </w:r>
      <w:r w:rsidR="001D7581">
        <w:rPr>
          <w:rFonts w:ascii="Times New Roman" w:hAnsi="Times New Roman"/>
          <w:szCs w:val="24"/>
        </w:rPr>
        <w:t xml:space="preserve"> </w:t>
      </w:r>
      <w:proofErr w:type="spellStart"/>
      <w:r w:rsidR="001D7581">
        <w:rPr>
          <w:rFonts w:ascii="Times New Roman" w:hAnsi="Times New Roman"/>
          <w:szCs w:val="24"/>
          <w:lang w:val="en-US"/>
        </w:rPr>
        <w:t>Releon</w:t>
      </w:r>
      <w:proofErr w:type="spellEnd"/>
      <w:r w:rsidRPr="00AF4352">
        <w:rPr>
          <w:rFonts w:ascii="Times New Roman" w:hAnsi="Times New Roman"/>
          <w:szCs w:val="24"/>
        </w:rPr>
        <w:t>». Интерфейс программы «Цифровая лаборатория</w:t>
      </w:r>
      <w:r w:rsidR="001D7581">
        <w:rPr>
          <w:rFonts w:ascii="Times New Roman" w:hAnsi="Times New Roman"/>
          <w:szCs w:val="24"/>
        </w:rPr>
        <w:t xml:space="preserve"> </w:t>
      </w:r>
      <w:proofErr w:type="spellStart"/>
      <w:r w:rsidR="001D7581">
        <w:rPr>
          <w:rFonts w:ascii="Times New Roman" w:hAnsi="Times New Roman"/>
          <w:szCs w:val="24"/>
          <w:lang w:val="en-US"/>
        </w:rPr>
        <w:t>Releon</w:t>
      </w:r>
      <w:proofErr w:type="spellEnd"/>
      <w:r w:rsidRPr="00AF4352">
        <w:rPr>
          <w:rFonts w:ascii="Times New Roman" w:hAnsi="Times New Roman"/>
          <w:szCs w:val="24"/>
        </w:rPr>
        <w:t xml:space="preserve">». </w:t>
      </w:r>
    </w:p>
    <w:p w:rsidR="00AF4352" w:rsidRPr="00AF4352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Тема 3. Механика </w:t>
      </w:r>
      <w:r w:rsidR="005E0CC8">
        <w:rPr>
          <w:rFonts w:ascii="Times New Roman" w:hAnsi="Times New Roman"/>
          <w:b/>
          <w:szCs w:val="24"/>
        </w:rPr>
        <w:t>(7ч)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1 .Законы движения.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прямолинейное равноускоренное движение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lastRenderedPageBreak/>
        <w:t xml:space="preserve">- криволинейное движение (движение по окружности)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2. Законы динамики.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законы Ньютона,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погрешность при проверке физического закона.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3.Силы в механике.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- сила трения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- сила упругости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4. Законы сохранения в механике.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закон сохранения импульса,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закон сохранения энергии.</w:t>
      </w:r>
    </w:p>
    <w:p w:rsidR="00AF4352" w:rsidRPr="005E0CC8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AF4352">
        <w:rPr>
          <w:rFonts w:ascii="Times New Roman" w:hAnsi="Times New Roman"/>
          <w:szCs w:val="24"/>
        </w:rPr>
        <w:t xml:space="preserve"> </w:t>
      </w:r>
      <w:r w:rsidRPr="002C6111">
        <w:rPr>
          <w:rFonts w:ascii="Times New Roman" w:hAnsi="Times New Roman"/>
          <w:b/>
          <w:szCs w:val="24"/>
        </w:rPr>
        <w:t>Тема 4. Молекулярно-кинетическая теория, термодинамика</w:t>
      </w:r>
      <w:r w:rsidR="005E0CC8">
        <w:rPr>
          <w:rFonts w:ascii="Times New Roman" w:hAnsi="Times New Roman"/>
          <w:szCs w:val="24"/>
        </w:rPr>
        <w:t xml:space="preserve"> </w:t>
      </w:r>
      <w:r w:rsidR="005E0CC8" w:rsidRPr="005E0CC8">
        <w:rPr>
          <w:rFonts w:ascii="Times New Roman" w:hAnsi="Times New Roman"/>
          <w:b/>
          <w:szCs w:val="24"/>
        </w:rPr>
        <w:t>(4ч)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газовые законы,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удельные характеристики тепловых процессов (нагревание, плавление, кипение),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- деформация твердых тел, модуль упругости,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коэффициента поверхностного натяжения.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2C6111">
        <w:rPr>
          <w:rFonts w:ascii="Times New Roman" w:hAnsi="Times New Roman"/>
          <w:b/>
          <w:szCs w:val="24"/>
        </w:rPr>
        <w:t>Тема 5. Электродинамика</w:t>
      </w:r>
      <w:r w:rsidR="005E0CC8">
        <w:rPr>
          <w:rFonts w:ascii="Times New Roman" w:hAnsi="Times New Roman"/>
          <w:b/>
          <w:szCs w:val="24"/>
        </w:rPr>
        <w:t xml:space="preserve"> (5ч)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измерение емкости конденсатора,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электрические цепи, проверка закона Ома для замкнутой цепи,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- изучение законов последовательного и параллельного соединения резисторов,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изучение зависимости сопротивления металлов и полупроводников от температуры,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КПД электрической цепи.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2C6111">
        <w:rPr>
          <w:rFonts w:ascii="Times New Roman" w:hAnsi="Times New Roman"/>
          <w:b/>
          <w:szCs w:val="24"/>
        </w:rPr>
        <w:t>Тема 6. Магнитное поле, электромагнитная индукция</w:t>
      </w:r>
      <w:r w:rsidR="002C6111">
        <w:rPr>
          <w:rFonts w:ascii="Times New Roman" w:hAnsi="Times New Roman"/>
          <w:szCs w:val="24"/>
        </w:rPr>
        <w:t xml:space="preserve"> </w:t>
      </w:r>
      <w:r w:rsidR="005E0CC8" w:rsidRPr="005E0CC8">
        <w:rPr>
          <w:rFonts w:ascii="Times New Roman" w:hAnsi="Times New Roman"/>
          <w:b/>
          <w:szCs w:val="24"/>
        </w:rPr>
        <w:t>(3ч)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- измерение магнитной индукции Земли,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- измерение магнитной индукции магнита и катушки с током,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- экспериментальное изучение явления электромагнитной индукции.</w:t>
      </w:r>
    </w:p>
    <w:p w:rsidR="00AF4352" w:rsidRPr="005E0CC8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AF4352">
        <w:rPr>
          <w:rFonts w:ascii="Times New Roman" w:hAnsi="Times New Roman"/>
          <w:szCs w:val="24"/>
        </w:rPr>
        <w:t xml:space="preserve"> </w:t>
      </w:r>
      <w:r w:rsidRPr="002C6111">
        <w:rPr>
          <w:rFonts w:ascii="Times New Roman" w:hAnsi="Times New Roman"/>
          <w:b/>
          <w:szCs w:val="24"/>
        </w:rPr>
        <w:t>Тема 7. Колебания и волны</w:t>
      </w:r>
      <w:r w:rsidRPr="00AF4352">
        <w:rPr>
          <w:rFonts w:ascii="Times New Roman" w:hAnsi="Times New Roman"/>
          <w:szCs w:val="24"/>
        </w:rPr>
        <w:t xml:space="preserve"> </w:t>
      </w:r>
      <w:r w:rsidR="005E0CC8" w:rsidRPr="005E0CC8">
        <w:rPr>
          <w:rFonts w:ascii="Times New Roman" w:hAnsi="Times New Roman"/>
          <w:b/>
          <w:szCs w:val="24"/>
        </w:rPr>
        <w:t>(4ч)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изучение колебаний математического маятника, - изучение колебаний пружинного маятника.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изучение колебаний физического маятника,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-изучение работы трансформатора.</w:t>
      </w:r>
    </w:p>
    <w:p w:rsidR="00AF4352" w:rsidRPr="005E0CC8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AF4352">
        <w:rPr>
          <w:rFonts w:ascii="Times New Roman" w:hAnsi="Times New Roman"/>
          <w:szCs w:val="24"/>
        </w:rPr>
        <w:t xml:space="preserve"> </w:t>
      </w:r>
      <w:r w:rsidRPr="002C6111">
        <w:rPr>
          <w:rFonts w:ascii="Times New Roman" w:hAnsi="Times New Roman"/>
          <w:b/>
          <w:szCs w:val="24"/>
        </w:rPr>
        <w:t>Тема 8. Законы геометрической и волновой оптики</w:t>
      </w:r>
      <w:r w:rsidR="002C6111">
        <w:rPr>
          <w:rFonts w:ascii="Times New Roman" w:hAnsi="Times New Roman"/>
          <w:szCs w:val="24"/>
        </w:rPr>
        <w:t xml:space="preserve"> </w:t>
      </w:r>
      <w:r w:rsidR="005E0CC8" w:rsidRPr="005E0CC8">
        <w:rPr>
          <w:rFonts w:ascii="Times New Roman" w:hAnsi="Times New Roman"/>
          <w:b/>
          <w:szCs w:val="24"/>
        </w:rPr>
        <w:t>(3ч)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 - определение показателя преломления стекла,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- изучение тонкой линзы, 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 xml:space="preserve">- определение длины световой волны с помощью установки «Кольца Ньютона» и дифракционной решетки, </w:t>
      </w:r>
    </w:p>
    <w:p w:rsidR="00AF4352" w:rsidRPr="002C6111" w:rsidRDefault="00AF4352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2C6111">
        <w:rPr>
          <w:rFonts w:ascii="Times New Roman" w:hAnsi="Times New Roman"/>
          <w:b/>
          <w:szCs w:val="24"/>
        </w:rPr>
        <w:t xml:space="preserve">Тема 9. Квантовая физика, физика атома </w:t>
      </w:r>
      <w:r w:rsidR="005E0CC8">
        <w:rPr>
          <w:rFonts w:ascii="Times New Roman" w:hAnsi="Times New Roman"/>
          <w:b/>
          <w:szCs w:val="24"/>
        </w:rPr>
        <w:t>(2ч)</w:t>
      </w:r>
    </w:p>
    <w:p w:rsidR="00AF4352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- экспериментальное</w:t>
      </w:r>
      <w:r>
        <w:rPr>
          <w:rFonts w:ascii="Times New Roman" w:hAnsi="Times New Roman"/>
          <w:szCs w:val="24"/>
        </w:rPr>
        <w:t xml:space="preserve"> определение постоянной Планка,</w:t>
      </w:r>
    </w:p>
    <w:p w:rsidR="0067458B" w:rsidRDefault="00AF4352" w:rsidP="00AF4352">
      <w:pPr>
        <w:ind w:firstLine="567"/>
        <w:jc w:val="both"/>
        <w:rPr>
          <w:rFonts w:ascii="Times New Roman" w:hAnsi="Times New Roman"/>
          <w:szCs w:val="24"/>
        </w:rPr>
      </w:pPr>
      <w:r w:rsidRPr="00AF4352">
        <w:rPr>
          <w:rFonts w:ascii="Times New Roman" w:hAnsi="Times New Roman"/>
          <w:szCs w:val="24"/>
        </w:rPr>
        <w:t>- изучение трека заряженной частицы.</w:t>
      </w:r>
    </w:p>
    <w:p w:rsidR="002169DB" w:rsidRDefault="002169DB" w:rsidP="00AF4352">
      <w:pPr>
        <w:ind w:firstLine="567"/>
        <w:jc w:val="both"/>
        <w:rPr>
          <w:rFonts w:ascii="Times New Roman" w:hAnsi="Times New Roman"/>
          <w:szCs w:val="24"/>
        </w:rPr>
      </w:pPr>
    </w:p>
    <w:p w:rsidR="002169DB" w:rsidRPr="00733BD3" w:rsidRDefault="002169DB" w:rsidP="002169DB">
      <w:pPr>
        <w:jc w:val="center"/>
        <w:rPr>
          <w:rFonts w:ascii="Times New Roman" w:eastAsia="Batang" w:hAnsi="Times New Roman"/>
          <w:b/>
          <w:bCs/>
          <w:iCs/>
          <w:szCs w:val="24"/>
        </w:rPr>
      </w:pPr>
      <w:r w:rsidRPr="00733BD3">
        <w:rPr>
          <w:rFonts w:ascii="Times New Roman" w:eastAsia="Batang" w:hAnsi="Times New Roman"/>
          <w:b/>
          <w:bCs/>
          <w:iCs/>
          <w:szCs w:val="24"/>
        </w:rPr>
        <w:t>3. Требования</w:t>
      </w:r>
      <w:r>
        <w:rPr>
          <w:rFonts w:ascii="Times New Roman" w:eastAsia="Batang" w:hAnsi="Times New Roman"/>
          <w:b/>
          <w:bCs/>
          <w:iCs/>
          <w:szCs w:val="24"/>
        </w:rPr>
        <w:t xml:space="preserve"> к уровню подготовки учеников  11</w:t>
      </w:r>
      <w:r w:rsidRPr="00733BD3">
        <w:rPr>
          <w:rFonts w:ascii="Times New Roman" w:eastAsia="Batang" w:hAnsi="Times New Roman"/>
          <w:b/>
          <w:bCs/>
          <w:iCs/>
          <w:szCs w:val="24"/>
        </w:rPr>
        <w:t xml:space="preserve"> класса</w:t>
      </w:r>
    </w:p>
    <w:p w:rsidR="002169DB" w:rsidRDefault="002169DB" w:rsidP="002169DB">
      <w:pPr>
        <w:jc w:val="center"/>
        <w:rPr>
          <w:rFonts w:ascii="Times New Roman" w:hAnsi="Times New Roman"/>
          <w:b/>
          <w:szCs w:val="24"/>
        </w:rPr>
      </w:pPr>
    </w:p>
    <w:p w:rsidR="002169DB" w:rsidRPr="004069C2" w:rsidRDefault="002169DB" w:rsidP="002169DB">
      <w:pPr>
        <w:rPr>
          <w:rFonts w:ascii="Times New Roman" w:hAnsi="Times New Roman"/>
          <w:b/>
          <w:szCs w:val="24"/>
        </w:rPr>
      </w:pPr>
      <w:r w:rsidRPr="004069C2">
        <w:rPr>
          <w:rFonts w:ascii="Times New Roman" w:hAnsi="Times New Roman"/>
          <w:b/>
          <w:szCs w:val="24"/>
        </w:rPr>
        <w:t>Предполагаемые результаты: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развиваются личностные, регулятивные, коммуникативные и познавательные компетенций</w:t>
      </w:r>
      <w:r w:rsidRPr="00DB5159">
        <w:rPr>
          <w:rFonts w:ascii="Times New Roman" w:hAnsi="Times New Roman"/>
          <w:szCs w:val="24"/>
        </w:rPr>
        <w:t xml:space="preserve">; 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у обучающихся </w:t>
      </w:r>
      <w:r w:rsidRPr="00DB5159">
        <w:rPr>
          <w:rFonts w:ascii="Times New Roman" w:hAnsi="Times New Roman"/>
          <w:szCs w:val="24"/>
        </w:rPr>
        <w:t>расширен кругозор по физике;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</w:t>
      </w:r>
      <w:r w:rsidRPr="00DB5159">
        <w:rPr>
          <w:rFonts w:ascii="Times New Roman" w:hAnsi="Times New Roman"/>
          <w:szCs w:val="24"/>
        </w:rPr>
        <w:t>умеют объяснять физические явления;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 - умеют объяснять физические принципы действия технических устройств;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</w:t>
      </w:r>
      <w:r w:rsidRPr="00DB5159">
        <w:rPr>
          <w:rFonts w:ascii="Times New Roman" w:hAnsi="Times New Roman"/>
          <w:szCs w:val="24"/>
        </w:rPr>
        <w:t xml:space="preserve">умеют раскрывать в конкретных случаях ограниченность знаний, выделять существенные стороны рассматриваемого физического явления, абстрагируясь от несущественных сторон; 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>- умеют провести физический эксперимент разными способами;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lastRenderedPageBreak/>
        <w:t xml:space="preserve"> - умеют рационально оформлять ход и результаты эксперимента;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 - умеют раскрывать физический смысл упрощающих условий;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 - умеют провести анализ, исследование и оценку полученных результатов; - умеют проводить прикидки результатов и их уточнения;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 - умеют вести диалога с напарником при выполнении работы; 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- умеют использовать в процессе постановки эксперимента оборудования физического кабинета, ТСО, калькуляторов, компьютеров; 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- владеют компьютерными технологиями, необходимыми в современном мире; 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 xml:space="preserve"> - обучающиеся участвуют в конкурсах, конференциях, олимпиадах различного уровня, в то числе дистанционных, и в Интернет-проектах; </w:t>
      </w:r>
    </w:p>
    <w:p w:rsidR="002169DB" w:rsidRDefault="00DB5159" w:rsidP="00AF4352">
      <w:pPr>
        <w:ind w:firstLine="567"/>
        <w:jc w:val="both"/>
        <w:rPr>
          <w:rFonts w:ascii="Times New Roman" w:hAnsi="Times New Roman"/>
          <w:szCs w:val="24"/>
        </w:rPr>
      </w:pPr>
      <w:r w:rsidRPr="00DB5159">
        <w:rPr>
          <w:rFonts w:ascii="Times New Roman" w:hAnsi="Times New Roman"/>
          <w:szCs w:val="24"/>
        </w:rPr>
        <w:t>- большое количество выпускников выбирает ЕГЭ по физике, успешно выполняют задания, связанные с эмпирическими зависимостями, графиками, таблицами, фотографиями реальных установок и проходит испытания с высоким баллом.</w:t>
      </w:r>
    </w:p>
    <w:p w:rsidR="00DB5159" w:rsidRDefault="00DB5159" w:rsidP="00AF4352">
      <w:pPr>
        <w:ind w:firstLine="567"/>
        <w:jc w:val="both"/>
        <w:rPr>
          <w:rFonts w:ascii="Times New Roman" w:hAnsi="Times New Roman"/>
          <w:b/>
          <w:szCs w:val="24"/>
        </w:rPr>
      </w:pPr>
    </w:p>
    <w:p w:rsidR="002169DB" w:rsidRDefault="002169DB" w:rsidP="00AF4352">
      <w:pPr>
        <w:ind w:firstLine="567"/>
        <w:jc w:val="both"/>
        <w:rPr>
          <w:rFonts w:ascii="Times New Roman" w:hAnsi="Times New Roman"/>
          <w:b/>
          <w:szCs w:val="24"/>
        </w:rPr>
      </w:pPr>
      <w:r w:rsidRPr="004069C2">
        <w:rPr>
          <w:rFonts w:ascii="Times New Roman" w:hAnsi="Times New Roman"/>
          <w:b/>
          <w:szCs w:val="24"/>
        </w:rPr>
        <w:t xml:space="preserve">В  </w:t>
      </w:r>
      <w:r>
        <w:rPr>
          <w:rFonts w:ascii="Times New Roman" w:hAnsi="Times New Roman"/>
          <w:b/>
          <w:szCs w:val="24"/>
        </w:rPr>
        <w:t>результате</w:t>
      </w:r>
      <w:r w:rsidRPr="004069C2">
        <w:rPr>
          <w:rFonts w:ascii="Times New Roman" w:hAnsi="Times New Roman"/>
          <w:szCs w:val="24"/>
        </w:rPr>
        <w:t xml:space="preserve"> </w:t>
      </w:r>
      <w:r w:rsidR="002D0901">
        <w:rPr>
          <w:rFonts w:ascii="Times New Roman" w:hAnsi="Times New Roman"/>
          <w:b/>
          <w:szCs w:val="24"/>
        </w:rPr>
        <w:t>внеурочных занятий</w:t>
      </w:r>
      <w:r>
        <w:rPr>
          <w:rFonts w:ascii="Times New Roman" w:hAnsi="Times New Roman"/>
          <w:b/>
          <w:szCs w:val="24"/>
        </w:rPr>
        <w:t xml:space="preserve"> по физике «Экспериментальная физика» ученик научится</w:t>
      </w:r>
      <w:r w:rsidRPr="004069C2">
        <w:rPr>
          <w:rFonts w:ascii="Times New Roman" w:hAnsi="Times New Roman"/>
          <w:b/>
          <w:szCs w:val="24"/>
        </w:rPr>
        <w:t>:</w:t>
      </w:r>
    </w:p>
    <w:p w:rsidR="002169DB" w:rsidRDefault="002169DB" w:rsidP="002169DB">
      <w:pPr>
        <w:ind w:firstLine="567"/>
        <w:jc w:val="both"/>
        <w:rPr>
          <w:rFonts w:ascii="Times New Roman" w:hAnsi="Times New Roman"/>
          <w:szCs w:val="24"/>
        </w:rPr>
      </w:pPr>
      <w:r w:rsidRPr="002169DB">
        <w:rPr>
          <w:rFonts w:ascii="Times New Roman" w:hAnsi="Times New Roman"/>
          <w:szCs w:val="24"/>
        </w:rPr>
        <w:t xml:space="preserve">-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  <w:r>
        <w:rPr>
          <w:rFonts w:ascii="Times New Roman" w:hAnsi="Times New Roman"/>
          <w:szCs w:val="24"/>
        </w:rPr>
        <w:t>практически использовать физические знания</w:t>
      </w:r>
      <w:r w:rsidRPr="002169DB">
        <w:rPr>
          <w:rFonts w:ascii="Times New Roman" w:hAnsi="Times New Roman"/>
          <w:szCs w:val="24"/>
        </w:rPr>
        <w:t xml:space="preserve">; оценивать достоверность естественнонаучной информации; </w:t>
      </w:r>
    </w:p>
    <w:p w:rsidR="002169DB" w:rsidRDefault="002169DB" w:rsidP="002169DB">
      <w:pPr>
        <w:ind w:firstLine="567"/>
        <w:jc w:val="both"/>
        <w:rPr>
          <w:rFonts w:ascii="Times New Roman" w:hAnsi="Times New Roman"/>
          <w:szCs w:val="24"/>
        </w:rPr>
      </w:pPr>
      <w:r w:rsidRPr="002169DB">
        <w:rPr>
          <w:rFonts w:ascii="Times New Roman" w:hAnsi="Times New Roman"/>
          <w:szCs w:val="24"/>
        </w:rPr>
        <w:t xml:space="preserve"> -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2169DB" w:rsidRDefault="002169DB" w:rsidP="002169DB">
      <w:pPr>
        <w:ind w:firstLine="567"/>
        <w:jc w:val="both"/>
        <w:rPr>
          <w:rFonts w:ascii="Times New Roman" w:hAnsi="Times New Roman"/>
          <w:szCs w:val="24"/>
        </w:rPr>
      </w:pPr>
      <w:r w:rsidRPr="002169DB">
        <w:rPr>
          <w:rFonts w:ascii="Times New Roman" w:hAnsi="Times New Roman"/>
          <w:szCs w:val="24"/>
        </w:rPr>
        <w:t>-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</w:t>
      </w:r>
      <w:r>
        <w:rPr>
          <w:rFonts w:ascii="Times New Roman" w:hAnsi="Times New Roman"/>
          <w:szCs w:val="24"/>
        </w:rPr>
        <w:t>решностей результатов измерений.</w:t>
      </w:r>
    </w:p>
    <w:p w:rsidR="00DB5159" w:rsidRDefault="00DB5159" w:rsidP="002169DB">
      <w:pPr>
        <w:ind w:firstLine="567"/>
        <w:jc w:val="both"/>
        <w:rPr>
          <w:rFonts w:ascii="Times New Roman" w:hAnsi="Times New Roman"/>
          <w:szCs w:val="24"/>
        </w:rPr>
      </w:pPr>
    </w:p>
    <w:p w:rsidR="00DB5159" w:rsidRDefault="00DB5159" w:rsidP="00DB51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</w:t>
      </w:r>
      <w:r w:rsidRPr="00733BD3">
        <w:rPr>
          <w:rFonts w:ascii="Times New Roman" w:hAnsi="Times New Roman"/>
          <w:b/>
          <w:szCs w:val="24"/>
        </w:rPr>
        <w:t>Календарно - тематическое планирование</w:t>
      </w:r>
    </w:p>
    <w:tbl>
      <w:tblPr>
        <w:tblW w:w="47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234"/>
        <w:gridCol w:w="7390"/>
      </w:tblGrid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1769D9">
              <w:rPr>
                <w:rFonts w:ascii="Times New Roman" w:hAnsi="Times New Roman"/>
                <w:szCs w:val="24"/>
              </w:rPr>
              <w:t>№</w:t>
            </w:r>
          </w:p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1769D9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занятия</w:t>
            </w:r>
          </w:p>
        </w:tc>
      </w:tr>
      <w:tr w:rsidR="00F72134" w:rsidRPr="001769D9" w:rsidTr="00F95993">
        <w:trPr>
          <w:trHeight w:val="144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1. Методы измерения физических величин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(4 ч)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 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Измерительные приборы, инструменты, меры. Инструментальные погрешности, погрешности отсчета. Классы точности приборов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 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Границы систематических погрешностей и способы их оценки. Случайные погрешности измерений и оценка их границ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9F025C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Этапы планирования и выполнения эксперимента. Техника безопасности при проведении эксперимента. Способы контроля результатов измерений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9F025C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Запись результатов измерений. Таблицы и графики. Обработка результатов измерений. Обсуждение и представления полученных результатов.</w:t>
            </w:r>
          </w:p>
        </w:tc>
      </w:tr>
      <w:tr w:rsidR="00F72134" w:rsidRPr="001769D9" w:rsidTr="00F95993">
        <w:trPr>
          <w:trHeight w:val="144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2. Электронные ресурсы и программы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(2ч)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5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Программа «Цифровая лаборатория</w:t>
            </w:r>
            <w:r w:rsidR="00AB306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B3062">
              <w:rPr>
                <w:rFonts w:ascii="Times New Roman" w:hAnsi="Times New Roman"/>
                <w:szCs w:val="24"/>
                <w:lang w:val="en-US"/>
              </w:rPr>
              <w:t>Releon</w:t>
            </w:r>
            <w:proofErr w:type="spellEnd"/>
            <w:r w:rsidRPr="009F025C">
              <w:rPr>
                <w:rFonts w:ascii="Times New Roman" w:hAnsi="Times New Roman"/>
                <w:szCs w:val="24"/>
              </w:rPr>
              <w:t>». Интерфейс программы «Цифровая лаборатория</w:t>
            </w:r>
            <w:r w:rsidR="001D75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D7581">
              <w:rPr>
                <w:rFonts w:ascii="Times New Roman" w:hAnsi="Times New Roman"/>
                <w:szCs w:val="24"/>
                <w:lang w:val="en-US"/>
              </w:rPr>
              <w:t>Releon</w:t>
            </w:r>
            <w:proofErr w:type="spellEnd"/>
            <w:r w:rsidRPr="009F025C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Программа «Цифровая лаборатория</w:t>
            </w:r>
            <w:r w:rsidR="00AB3062" w:rsidRPr="001D75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B3062">
              <w:rPr>
                <w:rFonts w:ascii="Times New Roman" w:hAnsi="Times New Roman"/>
                <w:szCs w:val="24"/>
                <w:lang w:val="en-US"/>
              </w:rPr>
              <w:t>Releon</w:t>
            </w:r>
            <w:proofErr w:type="spellEnd"/>
            <w:r w:rsidRPr="009F025C">
              <w:rPr>
                <w:rFonts w:ascii="Times New Roman" w:hAnsi="Times New Roman"/>
                <w:szCs w:val="24"/>
              </w:rPr>
              <w:t>». Обработка видео</w:t>
            </w:r>
          </w:p>
        </w:tc>
      </w:tr>
      <w:tr w:rsidR="00F72134" w:rsidRPr="001769D9" w:rsidTr="00F95993">
        <w:trPr>
          <w:trHeight w:val="144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3. Механика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(7ч)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 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Прямолинейное равноускоренное движение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 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Криволинейное движение (движение по окружности)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 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 xml:space="preserve">Экспериментальна проверка второго закона Ньютона, погрешность </w:t>
            </w:r>
            <w:r w:rsidRPr="009F025C">
              <w:rPr>
                <w:rFonts w:ascii="Times New Roman" w:hAnsi="Times New Roman"/>
                <w:szCs w:val="24"/>
              </w:rPr>
              <w:lastRenderedPageBreak/>
              <w:t>при проверке физического закона.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10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Сила трения. Исследование зависимости силы трения от качества обработки поверхностей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Сила упругости. Изучение деформации.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Экспериментальная проверка закона сохранения импульса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Экспериментальна проверка закона сохранения и превращения энергии в системе с трением.</w:t>
            </w:r>
          </w:p>
        </w:tc>
      </w:tr>
      <w:tr w:rsidR="00F72134" w:rsidRPr="001769D9" w:rsidTr="00F95993">
        <w:trPr>
          <w:trHeight w:val="144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4. Молекулярно-кинетическая теория, термодинамика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(4ч)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Проверка газовых законов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F02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Измерение удельной теплоты плавления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Измерение модуля упругости резины</w:t>
            </w:r>
          </w:p>
        </w:tc>
      </w:tr>
      <w:tr w:rsidR="00F72134" w:rsidRPr="001769D9" w:rsidTr="00F95993">
        <w:trPr>
          <w:trHeight w:val="144"/>
        </w:trPr>
        <w:tc>
          <w:tcPr>
            <w:tcW w:w="270" w:type="pct"/>
          </w:tcPr>
          <w:p w:rsidR="00F72134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9F025C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Измерение коэффициента поверхностного натяжения, исследование зависимости его от рода вещества и температуры.</w:t>
            </w:r>
          </w:p>
        </w:tc>
      </w:tr>
      <w:tr w:rsidR="00F72134" w:rsidRPr="001769D9" w:rsidTr="00F95993">
        <w:trPr>
          <w:trHeight w:val="144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5. Электродинамика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(5ч)</w:t>
            </w:r>
          </w:p>
        </w:tc>
      </w:tr>
      <w:tr w:rsidR="00F72134" w:rsidRPr="001769D9" w:rsidTr="00F95993">
        <w:trPr>
          <w:trHeight w:val="461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Измерение емкости конденсатора</w:t>
            </w:r>
          </w:p>
        </w:tc>
      </w:tr>
      <w:tr w:rsidR="00F72134" w:rsidRPr="001769D9" w:rsidTr="00F95993">
        <w:trPr>
          <w:trHeight w:val="466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Электрические цепи. Проверка закона Ома для замкнутой цепи</w:t>
            </w:r>
          </w:p>
        </w:tc>
      </w:tr>
      <w:tr w:rsidR="00F72134" w:rsidRPr="001769D9" w:rsidTr="00F95993">
        <w:trPr>
          <w:trHeight w:val="331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законов последовательного и параллельного соединения резисторов</w:t>
            </w:r>
          </w:p>
        </w:tc>
      </w:tr>
      <w:tr w:rsidR="00F72134" w:rsidRPr="001769D9" w:rsidTr="00F95993">
        <w:trPr>
          <w:trHeight w:val="431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зависимости сопротивления металлов и полупроводников от температуры</w:t>
            </w:r>
          </w:p>
        </w:tc>
      </w:tr>
      <w:tr w:rsidR="00F72134" w:rsidRPr="001769D9" w:rsidTr="00F95993">
        <w:trPr>
          <w:trHeight w:val="381"/>
        </w:trPr>
        <w:tc>
          <w:tcPr>
            <w:tcW w:w="270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1769D9">
              <w:rPr>
                <w:rFonts w:ascii="Times New Roman" w:hAnsi="Times New Roman"/>
                <w:szCs w:val="24"/>
              </w:rPr>
              <w:t xml:space="preserve">22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КПД электрической цепи.</w:t>
            </w:r>
          </w:p>
        </w:tc>
      </w:tr>
      <w:tr w:rsidR="00F72134" w:rsidRPr="001769D9" w:rsidTr="00F95993">
        <w:trPr>
          <w:trHeight w:val="240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6. Магнитное поле, электромагнитная индукция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(3ч)</w:t>
            </w:r>
          </w:p>
        </w:tc>
      </w:tr>
      <w:tr w:rsidR="00F72134" w:rsidRPr="001769D9" w:rsidTr="00F95993">
        <w:trPr>
          <w:trHeight w:val="466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9F02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9F025C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Измерение магнитной индукции Земли</w:t>
            </w:r>
          </w:p>
        </w:tc>
      </w:tr>
      <w:tr w:rsidR="00F72134" w:rsidRPr="001769D9" w:rsidTr="00F95993">
        <w:trPr>
          <w:trHeight w:val="468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9F02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9F025C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Экспериментальное изучение явления электромагнитной индукции</w:t>
            </w:r>
          </w:p>
        </w:tc>
      </w:tr>
      <w:tr w:rsidR="00F72134" w:rsidRPr="001769D9" w:rsidTr="00F95993">
        <w:trPr>
          <w:trHeight w:val="466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9F02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2134" w:rsidP="009F025C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Измерение магнитной индукции магнита и катушки с током.</w:t>
            </w:r>
          </w:p>
        </w:tc>
      </w:tr>
      <w:tr w:rsidR="00F72134" w:rsidRPr="001769D9" w:rsidTr="00F95993">
        <w:trPr>
          <w:trHeight w:val="205"/>
        </w:trPr>
        <w:tc>
          <w:tcPr>
            <w:tcW w:w="5000" w:type="pct"/>
            <w:gridSpan w:val="3"/>
          </w:tcPr>
          <w:p w:rsidR="00F72134" w:rsidRPr="009F025C" w:rsidRDefault="00F72134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7. Колебания и волны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(4ч)</w:t>
            </w:r>
          </w:p>
        </w:tc>
      </w:tr>
      <w:tr w:rsidR="00F72134" w:rsidRPr="001769D9" w:rsidTr="00F95993">
        <w:trPr>
          <w:trHeight w:val="267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3493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колебаний математического маятника</w:t>
            </w:r>
          </w:p>
        </w:tc>
      </w:tr>
      <w:tr w:rsidR="00F72134" w:rsidRPr="001769D9" w:rsidTr="00F95993">
        <w:trPr>
          <w:trHeight w:val="285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3493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колебаний пружинного маятника.</w:t>
            </w:r>
          </w:p>
        </w:tc>
      </w:tr>
      <w:tr w:rsidR="00F72134" w:rsidRPr="001769D9" w:rsidTr="00F95993">
        <w:trPr>
          <w:trHeight w:val="373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3493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колебаний физического маятника</w:t>
            </w:r>
          </w:p>
        </w:tc>
      </w:tr>
      <w:tr w:rsidR="00F72134" w:rsidRPr="001769D9" w:rsidTr="00F95993">
        <w:trPr>
          <w:trHeight w:val="225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F73493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работы трансформатора</w:t>
            </w:r>
          </w:p>
        </w:tc>
      </w:tr>
      <w:tr w:rsidR="00F72134" w:rsidRPr="001769D9" w:rsidTr="00F95993">
        <w:trPr>
          <w:trHeight w:val="247"/>
        </w:trPr>
        <w:tc>
          <w:tcPr>
            <w:tcW w:w="5000" w:type="pct"/>
            <w:gridSpan w:val="3"/>
          </w:tcPr>
          <w:p w:rsidR="00F72134" w:rsidRPr="009F025C" w:rsidRDefault="00F73493" w:rsidP="00F959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8. Законы геометрической и волновой оптики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(3ч)</w:t>
            </w:r>
          </w:p>
        </w:tc>
      </w:tr>
      <w:tr w:rsidR="00F72134" w:rsidRPr="001769D9" w:rsidTr="00F95993">
        <w:trPr>
          <w:trHeight w:val="333"/>
        </w:trPr>
        <w:tc>
          <w:tcPr>
            <w:tcW w:w="270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F721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72134" w:rsidRPr="001769D9" w:rsidRDefault="00F72134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F72134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Определение показателя преломления стекла</w:t>
            </w:r>
          </w:p>
        </w:tc>
      </w:tr>
      <w:tr w:rsidR="009F025C" w:rsidRPr="001769D9" w:rsidTr="00F95993">
        <w:trPr>
          <w:trHeight w:val="333"/>
        </w:trPr>
        <w:tc>
          <w:tcPr>
            <w:tcW w:w="270" w:type="pct"/>
          </w:tcPr>
          <w:p w:rsidR="009F025C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77" w:type="pct"/>
          </w:tcPr>
          <w:p w:rsidR="009F025C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9F025C" w:rsidRPr="009F025C" w:rsidRDefault="009F025C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тонкой линзы</w:t>
            </w:r>
          </w:p>
        </w:tc>
      </w:tr>
      <w:tr w:rsidR="009F025C" w:rsidRPr="001769D9" w:rsidTr="00F95993">
        <w:trPr>
          <w:trHeight w:val="333"/>
        </w:trPr>
        <w:tc>
          <w:tcPr>
            <w:tcW w:w="270" w:type="pct"/>
          </w:tcPr>
          <w:p w:rsidR="009F025C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77" w:type="pct"/>
          </w:tcPr>
          <w:p w:rsidR="009F025C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9F025C" w:rsidRPr="009F025C" w:rsidRDefault="009F025C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Определение длины световой волны с помощью установки «Кольца Ньютона» и дифракционной решетки</w:t>
            </w:r>
          </w:p>
        </w:tc>
      </w:tr>
      <w:tr w:rsidR="009F025C" w:rsidRPr="001769D9" w:rsidTr="009F025C">
        <w:trPr>
          <w:trHeight w:val="333"/>
        </w:trPr>
        <w:tc>
          <w:tcPr>
            <w:tcW w:w="5000" w:type="pct"/>
            <w:gridSpan w:val="3"/>
          </w:tcPr>
          <w:p w:rsidR="009F025C" w:rsidRPr="009F025C" w:rsidRDefault="009F025C" w:rsidP="009F02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025C">
              <w:rPr>
                <w:rFonts w:ascii="Times New Roman" w:hAnsi="Times New Roman"/>
                <w:b/>
                <w:szCs w:val="24"/>
              </w:rPr>
              <w:t>Тема 9. Квантовая физика, физика атома</w:t>
            </w:r>
            <w:r w:rsidR="005E0CC8">
              <w:rPr>
                <w:rFonts w:ascii="Times New Roman" w:hAnsi="Times New Roman"/>
                <w:b/>
                <w:szCs w:val="24"/>
              </w:rPr>
              <w:t xml:space="preserve"> (2ч)</w:t>
            </w:r>
          </w:p>
        </w:tc>
      </w:tr>
      <w:tr w:rsidR="009F025C" w:rsidRPr="001769D9" w:rsidTr="00F95993">
        <w:trPr>
          <w:trHeight w:val="333"/>
        </w:trPr>
        <w:tc>
          <w:tcPr>
            <w:tcW w:w="270" w:type="pct"/>
          </w:tcPr>
          <w:p w:rsidR="009F025C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77" w:type="pct"/>
          </w:tcPr>
          <w:p w:rsidR="009F025C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9F025C" w:rsidRPr="009F025C" w:rsidRDefault="009F025C" w:rsidP="00F95993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Экспериментальное определение постоянной Планка</w:t>
            </w:r>
          </w:p>
        </w:tc>
      </w:tr>
      <w:tr w:rsidR="009F025C" w:rsidRPr="001769D9" w:rsidTr="00F95993">
        <w:trPr>
          <w:trHeight w:val="333"/>
        </w:trPr>
        <w:tc>
          <w:tcPr>
            <w:tcW w:w="270" w:type="pct"/>
          </w:tcPr>
          <w:p w:rsidR="009F025C" w:rsidRDefault="009F025C" w:rsidP="00F95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77" w:type="pct"/>
          </w:tcPr>
          <w:p w:rsidR="009F025C" w:rsidRPr="001769D9" w:rsidRDefault="009F025C" w:rsidP="00F95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3" w:type="pct"/>
          </w:tcPr>
          <w:p w:rsidR="009F025C" w:rsidRPr="009F025C" w:rsidRDefault="009F025C" w:rsidP="003C4B94">
            <w:pPr>
              <w:rPr>
                <w:rFonts w:ascii="Times New Roman" w:hAnsi="Times New Roman"/>
                <w:szCs w:val="24"/>
              </w:rPr>
            </w:pPr>
            <w:r w:rsidRPr="009F025C">
              <w:rPr>
                <w:rFonts w:ascii="Times New Roman" w:hAnsi="Times New Roman"/>
                <w:szCs w:val="24"/>
              </w:rPr>
              <w:t>Изучение трека заряженной частицы</w:t>
            </w:r>
          </w:p>
        </w:tc>
      </w:tr>
    </w:tbl>
    <w:p w:rsidR="002169DB" w:rsidRDefault="002169DB" w:rsidP="002169DB">
      <w:pPr>
        <w:ind w:firstLine="567"/>
        <w:jc w:val="both"/>
        <w:rPr>
          <w:rFonts w:ascii="Times New Roman" w:hAnsi="Times New Roman"/>
          <w:szCs w:val="24"/>
        </w:rPr>
      </w:pPr>
    </w:p>
    <w:p w:rsidR="004E6A78" w:rsidRDefault="004E6A78" w:rsidP="004E6A78">
      <w:pPr>
        <w:ind w:firstLine="567"/>
        <w:jc w:val="center"/>
        <w:rPr>
          <w:rFonts w:ascii="Times New Roman" w:hAnsi="Times New Roman"/>
          <w:b/>
          <w:szCs w:val="24"/>
        </w:rPr>
      </w:pPr>
      <w:r w:rsidRPr="004E6A78">
        <w:rPr>
          <w:rFonts w:ascii="Times New Roman" w:hAnsi="Times New Roman"/>
          <w:b/>
          <w:szCs w:val="24"/>
        </w:rPr>
        <w:t>5. Список литературы: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 w:rsidRPr="004E6A78">
        <w:rPr>
          <w:rFonts w:ascii="Times New Roman" w:hAnsi="Times New Roman"/>
          <w:szCs w:val="24"/>
        </w:rPr>
        <w:t>Литература для учащихся</w:t>
      </w:r>
      <w:r>
        <w:rPr>
          <w:rFonts w:ascii="Times New Roman" w:hAnsi="Times New Roman"/>
          <w:szCs w:val="24"/>
        </w:rPr>
        <w:t>: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4E6A78">
        <w:rPr>
          <w:rFonts w:ascii="Times New Roman" w:hAnsi="Times New Roman"/>
          <w:szCs w:val="24"/>
        </w:rPr>
        <w:t xml:space="preserve">. В.А. Касьянов. Физика 10 класс. Дрофа 2010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6A78">
        <w:rPr>
          <w:rFonts w:ascii="Times New Roman" w:hAnsi="Times New Roman"/>
          <w:szCs w:val="24"/>
        </w:rPr>
        <w:t xml:space="preserve">. Г.Я. </w:t>
      </w:r>
      <w:proofErr w:type="spellStart"/>
      <w:r w:rsidRPr="004E6A78">
        <w:rPr>
          <w:rFonts w:ascii="Times New Roman" w:hAnsi="Times New Roman"/>
          <w:szCs w:val="24"/>
        </w:rPr>
        <w:t>Мякишев</w:t>
      </w:r>
      <w:proofErr w:type="spellEnd"/>
      <w:r w:rsidRPr="004E6A78">
        <w:rPr>
          <w:rFonts w:ascii="Times New Roman" w:hAnsi="Times New Roman"/>
          <w:szCs w:val="24"/>
        </w:rPr>
        <w:t xml:space="preserve"> Физика. Механика. Дрофа 2012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4E6A78">
        <w:rPr>
          <w:rFonts w:ascii="Times New Roman" w:hAnsi="Times New Roman"/>
          <w:szCs w:val="24"/>
        </w:rPr>
        <w:t xml:space="preserve">. </w:t>
      </w:r>
      <w:proofErr w:type="spellStart"/>
      <w:r w:rsidRPr="004E6A78">
        <w:rPr>
          <w:rFonts w:ascii="Times New Roman" w:hAnsi="Times New Roman"/>
          <w:szCs w:val="24"/>
        </w:rPr>
        <w:t>Г.Я.Мякишев</w:t>
      </w:r>
      <w:proofErr w:type="spellEnd"/>
      <w:r w:rsidRPr="004E6A78">
        <w:rPr>
          <w:rFonts w:ascii="Times New Roman" w:hAnsi="Times New Roman"/>
          <w:szCs w:val="24"/>
        </w:rPr>
        <w:t xml:space="preserve">, </w:t>
      </w:r>
      <w:proofErr w:type="spellStart"/>
      <w:r w:rsidRPr="004E6A78">
        <w:rPr>
          <w:rFonts w:ascii="Times New Roman" w:hAnsi="Times New Roman"/>
          <w:szCs w:val="24"/>
        </w:rPr>
        <w:t>А.З.Синяков</w:t>
      </w:r>
      <w:proofErr w:type="spellEnd"/>
      <w:r w:rsidRPr="004E6A78">
        <w:rPr>
          <w:rFonts w:ascii="Times New Roman" w:hAnsi="Times New Roman"/>
          <w:szCs w:val="24"/>
        </w:rPr>
        <w:t xml:space="preserve">. Физика. Молекулярная физика. Термодинамика. Дрофа 2012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E6A78">
        <w:rPr>
          <w:rFonts w:ascii="Times New Roman" w:hAnsi="Times New Roman"/>
          <w:szCs w:val="24"/>
        </w:rPr>
        <w:t xml:space="preserve">. Г.Я. </w:t>
      </w:r>
      <w:proofErr w:type="spellStart"/>
      <w:r w:rsidRPr="004E6A78">
        <w:rPr>
          <w:rFonts w:ascii="Times New Roman" w:hAnsi="Times New Roman"/>
          <w:szCs w:val="24"/>
        </w:rPr>
        <w:t>Мякишев</w:t>
      </w:r>
      <w:proofErr w:type="spellEnd"/>
      <w:r w:rsidRPr="004E6A78">
        <w:rPr>
          <w:rFonts w:ascii="Times New Roman" w:hAnsi="Times New Roman"/>
          <w:szCs w:val="24"/>
        </w:rPr>
        <w:t xml:space="preserve">, </w:t>
      </w:r>
      <w:proofErr w:type="spellStart"/>
      <w:r w:rsidRPr="004E6A78">
        <w:rPr>
          <w:rFonts w:ascii="Times New Roman" w:hAnsi="Times New Roman"/>
          <w:szCs w:val="24"/>
        </w:rPr>
        <w:t>А.З.Синяков</w:t>
      </w:r>
      <w:proofErr w:type="spellEnd"/>
      <w:r w:rsidRPr="004E6A78">
        <w:rPr>
          <w:rFonts w:ascii="Times New Roman" w:hAnsi="Times New Roman"/>
          <w:szCs w:val="24"/>
        </w:rPr>
        <w:t xml:space="preserve">. Физика. Электродинамика. Дрофа 2012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5</w:t>
      </w:r>
      <w:r w:rsidRPr="004E6A78">
        <w:rPr>
          <w:rFonts w:ascii="Times New Roman" w:hAnsi="Times New Roman"/>
          <w:szCs w:val="24"/>
        </w:rPr>
        <w:t xml:space="preserve">. </w:t>
      </w:r>
      <w:proofErr w:type="spellStart"/>
      <w:r w:rsidRPr="004E6A78">
        <w:rPr>
          <w:rFonts w:ascii="Times New Roman" w:hAnsi="Times New Roman"/>
          <w:szCs w:val="24"/>
        </w:rPr>
        <w:t>Кл.Э.Суорц</w:t>
      </w:r>
      <w:proofErr w:type="spellEnd"/>
      <w:r w:rsidRPr="004E6A78">
        <w:rPr>
          <w:rFonts w:ascii="Times New Roman" w:hAnsi="Times New Roman"/>
          <w:szCs w:val="24"/>
        </w:rPr>
        <w:t xml:space="preserve">. Необыкновенная физика обыкновенных явлений, в 2-х томах. Пер. с англ. М. Наука: 1986г (т.1); 1987г. (т.2).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E6A78">
        <w:rPr>
          <w:rFonts w:ascii="Times New Roman" w:hAnsi="Times New Roman"/>
          <w:szCs w:val="24"/>
        </w:rPr>
        <w:t xml:space="preserve">. Д. </w:t>
      </w:r>
      <w:proofErr w:type="spellStart"/>
      <w:r w:rsidRPr="004E6A78">
        <w:rPr>
          <w:rFonts w:ascii="Times New Roman" w:hAnsi="Times New Roman"/>
          <w:szCs w:val="24"/>
        </w:rPr>
        <w:t>Джанколи</w:t>
      </w:r>
      <w:proofErr w:type="spellEnd"/>
      <w:r w:rsidRPr="004E6A78">
        <w:rPr>
          <w:rFonts w:ascii="Times New Roman" w:hAnsi="Times New Roman"/>
          <w:szCs w:val="24"/>
        </w:rPr>
        <w:t xml:space="preserve">. Физика, в 2-х томах. Пер. с англ. М. “Мир” 1989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E6A78">
        <w:rPr>
          <w:rFonts w:ascii="Times New Roman" w:hAnsi="Times New Roman"/>
          <w:szCs w:val="24"/>
        </w:rPr>
        <w:t xml:space="preserve">. Г. </w:t>
      </w:r>
      <w:proofErr w:type="spellStart"/>
      <w:r w:rsidRPr="004E6A78">
        <w:rPr>
          <w:rFonts w:ascii="Times New Roman" w:hAnsi="Times New Roman"/>
          <w:szCs w:val="24"/>
        </w:rPr>
        <w:t>Роуэлл</w:t>
      </w:r>
      <w:proofErr w:type="spellEnd"/>
      <w:r w:rsidRPr="004E6A78">
        <w:rPr>
          <w:rFonts w:ascii="Times New Roman" w:hAnsi="Times New Roman"/>
          <w:szCs w:val="24"/>
        </w:rPr>
        <w:t xml:space="preserve">, С. Герберт. Физика. Пер. с англ. М. “Просвещение” 1993г.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4E6A78">
        <w:rPr>
          <w:rFonts w:ascii="Times New Roman" w:hAnsi="Times New Roman"/>
          <w:szCs w:val="24"/>
        </w:rPr>
        <w:t xml:space="preserve">. Е.И. Бутиков, А.С. Кондратьев. Физика. Книга 1. Механика. М. Наука. 1994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 w:rsidRPr="004E6A78">
        <w:rPr>
          <w:rFonts w:ascii="Times New Roman" w:hAnsi="Times New Roman"/>
          <w:szCs w:val="24"/>
        </w:rPr>
        <w:t xml:space="preserve">13. Г.Е. </w:t>
      </w:r>
      <w:proofErr w:type="spellStart"/>
      <w:r w:rsidRPr="004E6A78">
        <w:rPr>
          <w:rFonts w:ascii="Times New Roman" w:hAnsi="Times New Roman"/>
          <w:szCs w:val="24"/>
        </w:rPr>
        <w:t>Зильберман</w:t>
      </w:r>
      <w:proofErr w:type="spellEnd"/>
      <w:r w:rsidRPr="004E6A78">
        <w:rPr>
          <w:rFonts w:ascii="Times New Roman" w:hAnsi="Times New Roman"/>
          <w:szCs w:val="24"/>
        </w:rPr>
        <w:t xml:space="preserve">. Электричество и магнетизм. М. Наука. 1970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4E6A78">
        <w:rPr>
          <w:rFonts w:ascii="Times New Roman" w:hAnsi="Times New Roman"/>
          <w:szCs w:val="24"/>
        </w:rPr>
        <w:t xml:space="preserve">. Р.В. Поль. Механика, акустика и учение о теплоте. Пер. с нем. Государственное издание технико-теоретической литературы. Москва. 1957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4E6A78">
        <w:rPr>
          <w:rFonts w:ascii="Times New Roman" w:hAnsi="Times New Roman"/>
          <w:szCs w:val="24"/>
        </w:rPr>
        <w:t>. Р.В. Поль. Учение об электричестве. Пер. с нем. Государственное издание физико-математической литературы. Москва. 1962 г.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 w:rsidRPr="004E6A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Pr="004E6A78">
        <w:rPr>
          <w:rFonts w:ascii="Times New Roman" w:hAnsi="Times New Roman"/>
          <w:szCs w:val="24"/>
        </w:rPr>
        <w:t xml:space="preserve">. А.П. Смирнов, Н.Н. Соколов. Физический практикум российского </w:t>
      </w:r>
      <w:proofErr w:type="spellStart"/>
      <w:r w:rsidRPr="004E6A78">
        <w:rPr>
          <w:rFonts w:ascii="Times New Roman" w:hAnsi="Times New Roman"/>
          <w:szCs w:val="24"/>
        </w:rPr>
        <w:t>Невтона</w:t>
      </w:r>
      <w:proofErr w:type="spellEnd"/>
      <w:r w:rsidRPr="004E6A78">
        <w:rPr>
          <w:rFonts w:ascii="Times New Roman" w:hAnsi="Times New Roman"/>
          <w:szCs w:val="24"/>
        </w:rPr>
        <w:t xml:space="preserve">. “Кругозор”, Москва 1995 г.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Pr="004E6A78">
        <w:rPr>
          <w:rFonts w:ascii="Times New Roman" w:hAnsi="Times New Roman"/>
          <w:szCs w:val="24"/>
        </w:rPr>
        <w:t>. Практикум по физике в средней школе, под ред. А.А. Покровского, М. Просвещение 1982 г.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 w:rsidRPr="004E6A78">
        <w:rPr>
          <w:rFonts w:ascii="Times New Roman" w:hAnsi="Times New Roman"/>
          <w:szCs w:val="24"/>
        </w:rPr>
        <w:t>Литература для учителя</w:t>
      </w:r>
      <w:r>
        <w:rPr>
          <w:rFonts w:ascii="Times New Roman" w:hAnsi="Times New Roman"/>
          <w:szCs w:val="24"/>
        </w:rPr>
        <w:t>: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4E6A78">
        <w:rPr>
          <w:rFonts w:ascii="Times New Roman" w:hAnsi="Times New Roman"/>
          <w:szCs w:val="24"/>
        </w:rPr>
        <w:t xml:space="preserve">. Анциферов Л. И. Самодельные приборы для физического практикума в средней школе. М.: Просвещение, 1985.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6A78">
        <w:rPr>
          <w:rFonts w:ascii="Times New Roman" w:hAnsi="Times New Roman"/>
          <w:szCs w:val="24"/>
        </w:rPr>
        <w:t xml:space="preserve">. Практикум по физике в средней школе /Дидактический материал/ Ред. А. А. Покровский. М.: Просвещение, 1982.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4E6A78">
        <w:rPr>
          <w:rFonts w:ascii="Times New Roman" w:hAnsi="Times New Roman"/>
          <w:szCs w:val="24"/>
        </w:rPr>
        <w:t xml:space="preserve">. Яворский Б. М., </w:t>
      </w:r>
      <w:proofErr w:type="spellStart"/>
      <w:r w:rsidRPr="004E6A78">
        <w:rPr>
          <w:rFonts w:ascii="Times New Roman" w:hAnsi="Times New Roman"/>
          <w:szCs w:val="24"/>
        </w:rPr>
        <w:t>Пинский</w:t>
      </w:r>
      <w:proofErr w:type="spellEnd"/>
      <w:r w:rsidRPr="004E6A78">
        <w:rPr>
          <w:rFonts w:ascii="Times New Roman" w:hAnsi="Times New Roman"/>
          <w:szCs w:val="24"/>
        </w:rPr>
        <w:t xml:space="preserve"> А. А. Основы физики. Том I. М.: Наука, 1974.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E6A78">
        <w:rPr>
          <w:rFonts w:ascii="Times New Roman" w:hAnsi="Times New Roman"/>
          <w:szCs w:val="24"/>
        </w:rPr>
        <w:t xml:space="preserve">. Виноградов Ю. В. Электронные приборы. М.: Связь, 1977.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4E6A78">
        <w:rPr>
          <w:rFonts w:ascii="Times New Roman" w:hAnsi="Times New Roman"/>
          <w:szCs w:val="24"/>
        </w:rPr>
        <w:t xml:space="preserve">. Элементарный учебник физики / Ред. Г. С. </w:t>
      </w:r>
      <w:proofErr w:type="spellStart"/>
      <w:r w:rsidRPr="004E6A78">
        <w:rPr>
          <w:rFonts w:ascii="Times New Roman" w:hAnsi="Times New Roman"/>
          <w:szCs w:val="24"/>
        </w:rPr>
        <w:t>Ландсберг</w:t>
      </w:r>
      <w:proofErr w:type="spellEnd"/>
      <w:r w:rsidRPr="004E6A78">
        <w:rPr>
          <w:rFonts w:ascii="Times New Roman" w:hAnsi="Times New Roman"/>
          <w:szCs w:val="24"/>
        </w:rPr>
        <w:t xml:space="preserve">. Том II. М.: Наука, 1971. 7. </w:t>
      </w:r>
      <w:proofErr w:type="spellStart"/>
      <w:r w:rsidRPr="004E6A78">
        <w:rPr>
          <w:rFonts w:ascii="Times New Roman" w:hAnsi="Times New Roman"/>
          <w:szCs w:val="24"/>
        </w:rPr>
        <w:t>Буховцев</w:t>
      </w:r>
      <w:proofErr w:type="spellEnd"/>
      <w:r w:rsidRPr="004E6A78">
        <w:rPr>
          <w:rFonts w:ascii="Times New Roman" w:hAnsi="Times New Roman"/>
          <w:szCs w:val="24"/>
        </w:rPr>
        <w:t xml:space="preserve"> Б. Б. Физика – 9. М.: Просвещение, 1998.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6</w:t>
      </w:r>
      <w:r w:rsidRPr="004E6A78">
        <w:rPr>
          <w:rFonts w:ascii="Times New Roman" w:hAnsi="Times New Roman"/>
          <w:szCs w:val="24"/>
        </w:rPr>
        <w:t xml:space="preserve">. Шульц Ю. Электроизмерительная техника. 1000 понятий для практиков. Справочник. М.: </w:t>
      </w:r>
      <w:proofErr w:type="spellStart"/>
      <w:r w:rsidRPr="004E6A78">
        <w:rPr>
          <w:rFonts w:ascii="Times New Roman" w:hAnsi="Times New Roman"/>
          <w:szCs w:val="24"/>
        </w:rPr>
        <w:t>Энергоиздат</w:t>
      </w:r>
      <w:proofErr w:type="spellEnd"/>
      <w:r w:rsidRPr="004E6A78">
        <w:rPr>
          <w:rFonts w:ascii="Times New Roman" w:hAnsi="Times New Roman"/>
          <w:szCs w:val="24"/>
        </w:rPr>
        <w:t xml:space="preserve">, 1989.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E6A78">
        <w:rPr>
          <w:rFonts w:ascii="Times New Roman" w:hAnsi="Times New Roman"/>
          <w:szCs w:val="24"/>
        </w:rPr>
        <w:t xml:space="preserve">. Соловьев В. А., </w:t>
      </w:r>
      <w:proofErr w:type="spellStart"/>
      <w:r w:rsidRPr="004E6A78">
        <w:rPr>
          <w:rFonts w:ascii="Times New Roman" w:hAnsi="Times New Roman"/>
          <w:szCs w:val="24"/>
        </w:rPr>
        <w:t>Яхонтова</w:t>
      </w:r>
      <w:proofErr w:type="spellEnd"/>
      <w:r w:rsidRPr="004E6A78">
        <w:rPr>
          <w:rFonts w:ascii="Times New Roman" w:hAnsi="Times New Roman"/>
          <w:szCs w:val="24"/>
        </w:rPr>
        <w:t xml:space="preserve"> В. Е. Основы измерительной техники. Изд-во ленинградского университета, 1980.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4E6A78">
        <w:rPr>
          <w:rFonts w:ascii="Times New Roman" w:hAnsi="Times New Roman"/>
          <w:szCs w:val="24"/>
        </w:rPr>
        <w:t xml:space="preserve">. Журнал «Физика в школе», №5, 1994. </w:t>
      </w:r>
      <w:proofErr w:type="spellStart"/>
      <w:r w:rsidRPr="004E6A78">
        <w:rPr>
          <w:rFonts w:ascii="Times New Roman" w:hAnsi="Times New Roman"/>
          <w:szCs w:val="24"/>
        </w:rPr>
        <w:t>Саранин</w:t>
      </w:r>
      <w:proofErr w:type="spellEnd"/>
      <w:r w:rsidRPr="004E6A78">
        <w:rPr>
          <w:rFonts w:ascii="Times New Roman" w:hAnsi="Times New Roman"/>
          <w:szCs w:val="24"/>
        </w:rPr>
        <w:t xml:space="preserve"> В. А. (г. Глазов, </w:t>
      </w:r>
      <w:proofErr w:type="spellStart"/>
      <w:r w:rsidRPr="004E6A78">
        <w:rPr>
          <w:rFonts w:ascii="Times New Roman" w:hAnsi="Times New Roman"/>
          <w:szCs w:val="24"/>
        </w:rPr>
        <w:t>пед</w:t>
      </w:r>
      <w:proofErr w:type="spellEnd"/>
      <w:r w:rsidRPr="004E6A78">
        <w:rPr>
          <w:rFonts w:ascii="Times New Roman" w:hAnsi="Times New Roman"/>
          <w:szCs w:val="24"/>
        </w:rPr>
        <w:t xml:space="preserve">. институт). «Определение коэффициента поверхностного натяжения жидкости».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4E6A78">
        <w:rPr>
          <w:rFonts w:ascii="Times New Roman" w:hAnsi="Times New Roman"/>
          <w:szCs w:val="24"/>
        </w:rPr>
        <w:t xml:space="preserve">. Журнал «Физика в школе», №5, 1993. </w:t>
      </w:r>
      <w:proofErr w:type="spellStart"/>
      <w:r w:rsidRPr="004E6A78">
        <w:rPr>
          <w:rFonts w:ascii="Times New Roman" w:hAnsi="Times New Roman"/>
          <w:szCs w:val="24"/>
        </w:rPr>
        <w:t>Кабардин</w:t>
      </w:r>
      <w:proofErr w:type="spellEnd"/>
      <w:r w:rsidRPr="004E6A78">
        <w:rPr>
          <w:rFonts w:ascii="Times New Roman" w:hAnsi="Times New Roman"/>
          <w:szCs w:val="24"/>
        </w:rPr>
        <w:t xml:space="preserve"> О. Ф. (г. Черноголовка), </w:t>
      </w:r>
      <w:proofErr w:type="spellStart"/>
      <w:r w:rsidRPr="004E6A78">
        <w:rPr>
          <w:rFonts w:ascii="Times New Roman" w:hAnsi="Times New Roman"/>
          <w:szCs w:val="24"/>
        </w:rPr>
        <w:t>Шефер</w:t>
      </w:r>
      <w:proofErr w:type="spellEnd"/>
      <w:r w:rsidRPr="004E6A78">
        <w:rPr>
          <w:rFonts w:ascii="Times New Roman" w:hAnsi="Times New Roman"/>
          <w:szCs w:val="24"/>
        </w:rPr>
        <w:t xml:space="preserve"> Н. И. (г. Оренбург). «Определение температуры отвердевания и удельной теплоты кристаллизации парафина».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4E6A78">
        <w:rPr>
          <w:rFonts w:ascii="Times New Roman" w:hAnsi="Times New Roman"/>
          <w:szCs w:val="24"/>
        </w:rPr>
        <w:t xml:space="preserve">. Физика – 10 / Ред. А. А. </w:t>
      </w:r>
      <w:proofErr w:type="spellStart"/>
      <w:r w:rsidRPr="004E6A78">
        <w:rPr>
          <w:rFonts w:ascii="Times New Roman" w:hAnsi="Times New Roman"/>
          <w:szCs w:val="24"/>
        </w:rPr>
        <w:t>Пинский</w:t>
      </w:r>
      <w:proofErr w:type="spellEnd"/>
      <w:r w:rsidRPr="004E6A78">
        <w:rPr>
          <w:rFonts w:ascii="Times New Roman" w:hAnsi="Times New Roman"/>
          <w:szCs w:val="24"/>
        </w:rPr>
        <w:t xml:space="preserve">. М.: Просвещение, 1993.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ЕГЭ-2020. Физика. 30</w:t>
      </w:r>
      <w:r w:rsidRPr="004E6A78">
        <w:rPr>
          <w:rFonts w:ascii="Times New Roman" w:hAnsi="Times New Roman"/>
          <w:szCs w:val="24"/>
        </w:rPr>
        <w:t xml:space="preserve"> типовых вариантов экзаменационных работ/ ФИПИ авторы: Демидова М.Ю., </w:t>
      </w:r>
      <w:proofErr w:type="spellStart"/>
      <w:r w:rsidRPr="004E6A78">
        <w:rPr>
          <w:rFonts w:ascii="Times New Roman" w:hAnsi="Times New Roman"/>
          <w:szCs w:val="24"/>
        </w:rPr>
        <w:t>Нурминский</w:t>
      </w:r>
      <w:proofErr w:type="spellEnd"/>
      <w:r w:rsidRPr="004E6A78">
        <w:rPr>
          <w:rFonts w:ascii="Times New Roman" w:hAnsi="Times New Roman"/>
          <w:szCs w:val="24"/>
        </w:rPr>
        <w:t xml:space="preserve"> И.И., Грибов В.А.– М.</w:t>
      </w:r>
      <w:r>
        <w:rPr>
          <w:rFonts w:ascii="Times New Roman" w:hAnsi="Times New Roman"/>
          <w:szCs w:val="24"/>
        </w:rPr>
        <w:t>: Национальное образование, 2020</w:t>
      </w:r>
      <w:r w:rsidRPr="004E6A78">
        <w:rPr>
          <w:rFonts w:ascii="Times New Roman" w:hAnsi="Times New Roman"/>
          <w:szCs w:val="24"/>
        </w:rPr>
        <w:t xml:space="preserve">. </w:t>
      </w:r>
    </w:p>
    <w:p w:rsidR="004E6A78" w:rsidRDefault="004E6A78" w:rsidP="004E6A78">
      <w:pPr>
        <w:ind w:firstLine="567"/>
        <w:jc w:val="both"/>
        <w:rPr>
          <w:rFonts w:ascii="Times New Roman" w:hAnsi="Times New Roman"/>
          <w:szCs w:val="24"/>
        </w:rPr>
      </w:pP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Интернет ресурсы для учеников: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9" w:history="1">
        <w:r w:rsidR="00D67BB5" w:rsidRPr="00D67BB5">
          <w:rPr>
            <w:rFonts w:ascii="Times New Roman" w:hAnsi="Times New Roman"/>
            <w:szCs w:val="24"/>
          </w:rPr>
          <w:t>http://www.abitura.com/textbooks.html</w:t>
        </w:r>
      </w:hyperlink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 </w:t>
      </w:r>
      <w:hyperlink r:id="rId10" w:history="1">
        <w:r w:rsidRPr="00D67BB5">
          <w:rPr>
            <w:rFonts w:ascii="Times New Roman" w:hAnsi="Times New Roman"/>
            <w:szCs w:val="24"/>
          </w:rPr>
          <w:t>http://tvsh2004.narod.ru/phis_10_3.htm</w:t>
        </w:r>
      </w:hyperlink>
      <w:r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1" w:history="1">
        <w:r w:rsidR="00D67BB5" w:rsidRPr="00D67BB5">
          <w:rPr>
            <w:rFonts w:ascii="Times New Roman" w:hAnsi="Times New Roman"/>
            <w:szCs w:val="24"/>
          </w:rPr>
          <w:t>http://fizzzika.narod.ru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Для учителя: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2" w:history="1">
        <w:r w:rsidR="00D67BB5" w:rsidRPr="00D67BB5">
          <w:rPr>
            <w:rFonts w:ascii="Times New Roman" w:hAnsi="Times New Roman"/>
            <w:szCs w:val="24"/>
          </w:rPr>
          <w:t>http://www.alleng.ru/edu/phys2.htm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3" w:history="1">
        <w:r w:rsidR="00D67BB5" w:rsidRPr="00D67BB5">
          <w:rPr>
            <w:rFonts w:ascii="Times New Roman" w:hAnsi="Times New Roman"/>
            <w:szCs w:val="24"/>
          </w:rPr>
          <w:t>http://exir.ru/education.htm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4" w:history="1">
        <w:r w:rsidR="00D67BB5" w:rsidRPr="00D67BB5">
          <w:rPr>
            <w:rFonts w:ascii="Times New Roman" w:hAnsi="Times New Roman"/>
            <w:szCs w:val="24"/>
          </w:rPr>
          <w:t>http://www.alleng.ru/d/phys/phys52.htm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5" w:history="1">
        <w:r w:rsidR="00D67BB5" w:rsidRPr="00D67BB5">
          <w:rPr>
            <w:rFonts w:ascii="Times New Roman" w:hAnsi="Times New Roman"/>
            <w:szCs w:val="24"/>
          </w:rPr>
          <w:t>http://www.ph4s.ru/book_ab_ph_zad.html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http://www.ed.gov.ru/ </w:t>
      </w:r>
      <w:hyperlink r:id="rId16" w:history="1">
        <w:r w:rsidRPr="00D67BB5">
          <w:rPr>
            <w:rFonts w:ascii="Times New Roman" w:hAnsi="Times New Roman"/>
            <w:szCs w:val="24"/>
          </w:rPr>
          <w:t>http://www.edu.ru/</w:t>
        </w:r>
      </w:hyperlink>
      <w:r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Педагогическая мастерская, уроки в Интернет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7" w:history="1">
        <w:r w:rsidR="00D67BB5" w:rsidRPr="00D67BB5">
          <w:rPr>
            <w:rFonts w:ascii="Times New Roman" w:hAnsi="Times New Roman"/>
            <w:szCs w:val="24"/>
          </w:rPr>
          <w:t>http://teacher.fio.ru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8" w:history="1">
        <w:r w:rsidR="00D67BB5" w:rsidRPr="00D67BB5">
          <w:rPr>
            <w:rFonts w:ascii="Times New Roman" w:hAnsi="Times New Roman"/>
            <w:szCs w:val="24"/>
          </w:rPr>
          <w:t>http://egetrener.ru/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19" w:history="1">
        <w:r w:rsidR="00D67BB5" w:rsidRPr="00D67BB5">
          <w:rPr>
            <w:rFonts w:ascii="Times New Roman" w:hAnsi="Times New Roman"/>
            <w:szCs w:val="24"/>
          </w:rPr>
          <w:t>http://physica-vsem.narod.ru/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http://с1аss-fisikа.nагоd.ги/ 56 </w:t>
      </w:r>
    </w:p>
    <w:p w:rsidR="00D67BB5" w:rsidRPr="002D0901" w:rsidRDefault="00D67BB5" w:rsidP="004E6A78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2D0901">
        <w:rPr>
          <w:rFonts w:ascii="Times New Roman" w:hAnsi="Times New Roman"/>
          <w:szCs w:val="24"/>
          <w:lang w:val="en-US"/>
        </w:rPr>
        <w:t>http:// physics03.n</w:t>
      </w:r>
      <w:proofErr w:type="spellStart"/>
      <w:r w:rsidRPr="00D67BB5">
        <w:rPr>
          <w:rFonts w:ascii="Times New Roman" w:hAnsi="Times New Roman"/>
          <w:szCs w:val="24"/>
        </w:rPr>
        <w:t>аго</w:t>
      </w:r>
      <w:proofErr w:type="spellEnd"/>
      <w:r w:rsidRPr="002D0901">
        <w:rPr>
          <w:rFonts w:ascii="Times New Roman" w:hAnsi="Times New Roman"/>
          <w:szCs w:val="24"/>
          <w:lang w:val="en-US"/>
        </w:rPr>
        <w:t>d.</w:t>
      </w:r>
      <w:proofErr w:type="spellStart"/>
      <w:r w:rsidRPr="00D67BB5">
        <w:rPr>
          <w:rFonts w:ascii="Times New Roman" w:hAnsi="Times New Roman"/>
          <w:szCs w:val="24"/>
        </w:rPr>
        <w:t>ги</w:t>
      </w:r>
      <w:proofErr w:type="spellEnd"/>
      <w:r w:rsidRPr="002D0901">
        <w:rPr>
          <w:rFonts w:ascii="Times New Roman" w:hAnsi="Times New Roman"/>
          <w:szCs w:val="24"/>
          <w:lang w:val="en-US"/>
        </w:rPr>
        <w:t xml:space="preserve">/index.htm </w:t>
      </w:r>
    </w:p>
    <w:p w:rsidR="00D67BB5" w:rsidRPr="002D0901" w:rsidRDefault="00D67BB5" w:rsidP="004E6A78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2D0901">
        <w:rPr>
          <w:rFonts w:ascii="Times New Roman" w:hAnsi="Times New Roman"/>
          <w:szCs w:val="24"/>
          <w:lang w:val="en-US"/>
        </w:rPr>
        <w:t>http:// physics /n</w:t>
      </w:r>
      <w:r w:rsidRPr="00D67BB5">
        <w:rPr>
          <w:rFonts w:ascii="Times New Roman" w:hAnsi="Times New Roman"/>
          <w:szCs w:val="24"/>
        </w:rPr>
        <w:t>а</w:t>
      </w:r>
      <w:r w:rsidRPr="002D0901">
        <w:rPr>
          <w:rFonts w:ascii="Times New Roman" w:hAnsi="Times New Roman"/>
          <w:szCs w:val="24"/>
          <w:lang w:val="en-US"/>
        </w:rPr>
        <w:t>d.</w:t>
      </w:r>
      <w:proofErr w:type="spellStart"/>
      <w:r w:rsidRPr="00D67BB5">
        <w:rPr>
          <w:rFonts w:ascii="Times New Roman" w:hAnsi="Times New Roman"/>
          <w:szCs w:val="24"/>
        </w:rPr>
        <w:t>ги</w:t>
      </w:r>
      <w:proofErr w:type="spellEnd"/>
      <w:r w:rsidRPr="002D0901">
        <w:rPr>
          <w:rFonts w:ascii="Times New Roman" w:hAnsi="Times New Roman"/>
          <w:szCs w:val="24"/>
          <w:lang w:val="en-US"/>
        </w:rPr>
        <w:t>/ physics/</w:t>
      </w:r>
      <w:proofErr w:type="spellStart"/>
      <w:r w:rsidRPr="002D0901">
        <w:rPr>
          <w:rFonts w:ascii="Times New Roman" w:hAnsi="Times New Roman"/>
          <w:szCs w:val="24"/>
          <w:lang w:val="en-US"/>
        </w:rPr>
        <w:t>htm</w:t>
      </w:r>
      <w:proofErr w:type="spellEnd"/>
      <w:r w:rsidRPr="002D0901">
        <w:rPr>
          <w:rFonts w:ascii="Times New Roman" w:hAnsi="Times New Roman"/>
          <w:szCs w:val="24"/>
          <w:lang w:val="en-US"/>
        </w:rPr>
        <w:t xml:space="preserve"> </w:t>
      </w:r>
    </w:p>
    <w:p w:rsidR="00D67BB5" w:rsidRPr="002D0901" w:rsidRDefault="00D67BB5" w:rsidP="004E6A78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2D0901">
        <w:rPr>
          <w:rFonts w:ascii="Times New Roman" w:hAnsi="Times New Roman"/>
          <w:szCs w:val="24"/>
          <w:lang w:val="en-US"/>
        </w:rPr>
        <w:t>http://demonstrator. n</w:t>
      </w:r>
      <w:proofErr w:type="spellStart"/>
      <w:r w:rsidRPr="00D67BB5">
        <w:rPr>
          <w:rFonts w:ascii="Times New Roman" w:hAnsi="Times New Roman"/>
          <w:szCs w:val="24"/>
        </w:rPr>
        <w:t>аго</w:t>
      </w:r>
      <w:proofErr w:type="spellEnd"/>
      <w:r w:rsidRPr="002D0901">
        <w:rPr>
          <w:rFonts w:ascii="Times New Roman" w:hAnsi="Times New Roman"/>
          <w:szCs w:val="24"/>
          <w:lang w:val="en-US"/>
        </w:rPr>
        <w:t>d.</w:t>
      </w:r>
      <w:proofErr w:type="spellStart"/>
      <w:r w:rsidRPr="00D67BB5">
        <w:rPr>
          <w:rFonts w:ascii="Times New Roman" w:hAnsi="Times New Roman"/>
          <w:szCs w:val="24"/>
        </w:rPr>
        <w:t>ги</w:t>
      </w:r>
      <w:proofErr w:type="spellEnd"/>
      <w:r w:rsidRPr="002D0901">
        <w:rPr>
          <w:rFonts w:ascii="Times New Roman" w:hAnsi="Times New Roman"/>
          <w:szCs w:val="24"/>
          <w:lang w:val="en-US"/>
        </w:rPr>
        <w:t>/</w:t>
      </w:r>
      <w:proofErr w:type="spellStart"/>
      <w:r w:rsidRPr="002D0901">
        <w:rPr>
          <w:rFonts w:ascii="Times New Roman" w:hAnsi="Times New Roman"/>
          <w:szCs w:val="24"/>
          <w:lang w:val="en-US"/>
        </w:rPr>
        <w:t>cont</w:t>
      </w:r>
      <w:proofErr w:type="spellEnd"/>
      <w:r w:rsidRPr="002D0901">
        <w:rPr>
          <w:rFonts w:ascii="Times New Roman" w:hAnsi="Times New Roman"/>
          <w:szCs w:val="24"/>
          <w:lang w:val="en-US"/>
        </w:rPr>
        <w:t xml:space="preserve">/html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20" w:history="1">
        <w:r w:rsidR="00D67BB5" w:rsidRPr="00D67BB5">
          <w:rPr>
            <w:rFonts w:ascii="Times New Roman" w:hAnsi="Times New Roman"/>
            <w:szCs w:val="24"/>
          </w:rPr>
          <w:t>http://е1kin52.пагоd.ги/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Новые технологии в образовании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21" w:history="1">
        <w:r w:rsidR="00D67BB5" w:rsidRPr="00D67BB5">
          <w:rPr>
            <w:rFonts w:ascii="Times New Roman" w:hAnsi="Times New Roman"/>
            <w:szCs w:val="24"/>
          </w:rPr>
          <w:t>http://edu.secna.ru/main/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Путеводитель «В мире науки» для школьников </w:t>
      </w:r>
      <w:hyperlink r:id="rId22" w:history="1">
        <w:r w:rsidRPr="00D67BB5">
          <w:rPr>
            <w:rFonts w:ascii="Times New Roman" w:hAnsi="Times New Roman"/>
            <w:szCs w:val="24"/>
          </w:rPr>
          <w:t>http://www.uic.ssu.samara.ru/~nauka/</w:t>
        </w:r>
      </w:hyperlink>
      <w:r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23" w:history="1">
        <w:r w:rsidR="00D67BB5" w:rsidRPr="00D67BB5">
          <w:rPr>
            <w:rFonts w:ascii="Times New Roman" w:hAnsi="Times New Roman"/>
            <w:szCs w:val="24"/>
          </w:rPr>
          <w:t>http://www.bymath.net/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</w:t>
      </w:r>
      <w:proofErr w:type="spellStart"/>
      <w:r w:rsidRPr="00D67BB5">
        <w:rPr>
          <w:rFonts w:ascii="Times New Roman" w:hAnsi="Times New Roman"/>
          <w:szCs w:val="24"/>
        </w:rPr>
        <w:t>Мегаэнциклопедия</w:t>
      </w:r>
      <w:proofErr w:type="spellEnd"/>
      <w:r w:rsidRPr="00D67BB5">
        <w:rPr>
          <w:rFonts w:ascii="Times New Roman" w:hAnsi="Times New Roman"/>
          <w:szCs w:val="24"/>
        </w:rPr>
        <w:t xml:space="preserve"> Кирилла и Мефодия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 </w:t>
      </w:r>
      <w:hyperlink r:id="rId24" w:history="1">
        <w:r w:rsidRPr="00D67BB5">
          <w:rPr>
            <w:rFonts w:ascii="Times New Roman" w:hAnsi="Times New Roman"/>
            <w:szCs w:val="24"/>
          </w:rPr>
          <w:t>http://mega.km.ru</w:t>
        </w:r>
      </w:hyperlink>
      <w:r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сайты «Энциклопедий »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25" w:history="1">
        <w:r w:rsidR="00D67BB5" w:rsidRPr="00D67BB5">
          <w:rPr>
            <w:rFonts w:ascii="Times New Roman" w:hAnsi="Times New Roman"/>
            <w:szCs w:val="24"/>
          </w:rPr>
          <w:t>http://www.rubricon.ru/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26" w:history="1">
        <w:r w:rsidR="00D67BB5" w:rsidRPr="00D67BB5">
          <w:rPr>
            <w:rFonts w:ascii="Times New Roman" w:hAnsi="Times New Roman"/>
            <w:szCs w:val="24"/>
          </w:rPr>
          <w:t>http://www.fmclass.ru/http://www.encyclopedia.ru/</w:t>
        </w:r>
      </w:hyperlink>
      <w:r w:rsidR="00D67BB5"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Федеральный российский общеобразовательный портал </w:t>
      </w:r>
      <w:hyperlink r:id="rId27" w:history="1">
        <w:r w:rsidRPr="00D67BB5">
          <w:rPr>
            <w:rFonts w:ascii="Times New Roman" w:hAnsi="Times New Roman"/>
            <w:szCs w:val="24"/>
          </w:rPr>
          <w:t>http://www.school.edu.ru</w:t>
        </w:r>
      </w:hyperlink>
      <w:r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Девять образовательных порталов объединены в консорциум, возглавляет который Федеральный портал «Российское образование»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www.edu.ru </w:t>
      </w:r>
      <w:hyperlink r:id="rId28" w:history="1">
        <w:r w:rsidRPr="00D67BB5">
          <w:rPr>
            <w:rFonts w:ascii="Times New Roman" w:hAnsi="Times New Roman"/>
            <w:szCs w:val="24"/>
          </w:rPr>
          <w:t>http://pedsovet.org/</w:t>
        </w:r>
      </w:hyperlink>
      <w:r w:rsidRPr="00D67BB5">
        <w:rPr>
          <w:rFonts w:ascii="Times New Roman" w:hAnsi="Times New Roman"/>
          <w:szCs w:val="24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Электронные журналы </w:t>
      </w:r>
    </w:p>
    <w:p w:rsidR="00D67BB5" w:rsidRPr="00AB3062" w:rsidRDefault="00D67BB5" w:rsidP="004E6A78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AB3062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2D0901">
        <w:rPr>
          <w:rFonts w:ascii="Times New Roman" w:hAnsi="Times New Roman"/>
          <w:szCs w:val="24"/>
          <w:lang w:val="en-US"/>
        </w:rPr>
        <w:t>http</w:t>
      </w:r>
      <w:r w:rsidRPr="00AB3062">
        <w:rPr>
          <w:rFonts w:ascii="Times New Roman" w:hAnsi="Times New Roman"/>
          <w:szCs w:val="24"/>
          <w:lang w:val="en-US"/>
        </w:rPr>
        <w:t>://</w:t>
      </w:r>
      <w:r w:rsidRPr="002D0901">
        <w:rPr>
          <w:rFonts w:ascii="Times New Roman" w:hAnsi="Times New Roman"/>
          <w:szCs w:val="24"/>
          <w:lang w:val="en-US"/>
        </w:rPr>
        <w:t>www</w:t>
      </w:r>
      <w:r w:rsidRPr="00AB3062">
        <w:rPr>
          <w:rFonts w:ascii="Times New Roman" w:hAnsi="Times New Roman"/>
          <w:szCs w:val="24"/>
          <w:lang w:val="en-US"/>
        </w:rPr>
        <w:t>.</w:t>
      </w:r>
      <w:r w:rsidRPr="002D0901">
        <w:rPr>
          <w:rFonts w:ascii="Times New Roman" w:hAnsi="Times New Roman"/>
          <w:szCs w:val="24"/>
          <w:lang w:val="en-US"/>
        </w:rPr>
        <w:t>bspu</w:t>
      </w:r>
      <w:r w:rsidRPr="00AB3062">
        <w:rPr>
          <w:rFonts w:ascii="Times New Roman" w:hAnsi="Times New Roman"/>
          <w:szCs w:val="24"/>
          <w:lang w:val="en-US"/>
        </w:rPr>
        <w:t>.</w:t>
      </w:r>
      <w:r w:rsidRPr="002D0901">
        <w:rPr>
          <w:rFonts w:ascii="Times New Roman" w:hAnsi="Times New Roman"/>
          <w:szCs w:val="24"/>
          <w:lang w:val="en-US"/>
        </w:rPr>
        <w:t>altai</w:t>
      </w:r>
      <w:r w:rsidRPr="00AB3062">
        <w:rPr>
          <w:rFonts w:ascii="Times New Roman" w:hAnsi="Times New Roman"/>
          <w:szCs w:val="24"/>
          <w:lang w:val="en-US"/>
        </w:rPr>
        <w:t>.</w:t>
      </w:r>
      <w:r w:rsidRPr="002D0901">
        <w:rPr>
          <w:rFonts w:ascii="Times New Roman" w:hAnsi="Times New Roman"/>
          <w:szCs w:val="24"/>
          <w:lang w:val="en-US"/>
        </w:rPr>
        <w:t>su</w:t>
      </w:r>
      <w:r w:rsidRPr="00AB3062">
        <w:rPr>
          <w:rFonts w:ascii="Times New Roman" w:hAnsi="Times New Roman"/>
          <w:szCs w:val="24"/>
          <w:lang w:val="en-US"/>
        </w:rPr>
        <w:t>/</w:t>
      </w:r>
      <w:r w:rsidRPr="002D0901">
        <w:rPr>
          <w:rFonts w:ascii="Times New Roman" w:hAnsi="Times New Roman"/>
          <w:szCs w:val="24"/>
          <w:lang w:val="en-US"/>
        </w:rPr>
        <w:t>lisini</w:t>
      </w:r>
      <w:r w:rsidRPr="00AB3062">
        <w:rPr>
          <w:rFonts w:ascii="Times New Roman" w:hAnsi="Times New Roman"/>
          <w:szCs w:val="24"/>
          <w:lang w:val="en-US"/>
        </w:rPr>
        <w:t xml:space="preserve"> </w:t>
      </w:r>
      <w:r w:rsidRPr="002D0901">
        <w:rPr>
          <w:rFonts w:ascii="Times New Roman" w:hAnsi="Times New Roman"/>
          <w:szCs w:val="24"/>
          <w:lang w:val="en-US"/>
        </w:rPr>
        <w:t>into</w:t>
      </w:r>
      <w:r w:rsidRPr="00AB3062">
        <w:rPr>
          <w:rFonts w:ascii="Times New Roman" w:hAnsi="Times New Roman"/>
          <w:szCs w:val="24"/>
          <w:lang w:val="en-US"/>
        </w:rPr>
        <w:t>/</w:t>
      </w:r>
      <w:proofErr w:type="spellStart"/>
      <w:r w:rsidRPr="002D0901">
        <w:rPr>
          <w:rFonts w:ascii="Times New Roman" w:hAnsi="Times New Roman"/>
          <w:szCs w:val="24"/>
          <w:lang w:val="en-US"/>
        </w:rPr>
        <w:t>pedagog</w:t>
      </w:r>
      <w:proofErr w:type="spellEnd"/>
      <w:r w:rsidRPr="00AB3062">
        <w:rPr>
          <w:rFonts w:ascii="Times New Roman" w:hAnsi="Times New Roman"/>
          <w:szCs w:val="24"/>
          <w:lang w:val="en-US"/>
        </w:rPr>
        <w:t>.</w:t>
      </w:r>
      <w:proofErr w:type="gramEnd"/>
      <w:r w:rsidRPr="00AB3062">
        <w:rPr>
          <w:rFonts w:ascii="Times New Roman" w:hAnsi="Times New Roman"/>
          <w:szCs w:val="24"/>
          <w:lang w:val="en-US"/>
        </w:rPr>
        <w:t xml:space="preserve">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«Курьер образования»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- </w:t>
      </w:r>
      <w:hyperlink r:id="rId29" w:history="1">
        <w:r w:rsidRPr="00D67BB5">
          <w:rPr>
            <w:rFonts w:ascii="Times New Roman" w:hAnsi="Times New Roman"/>
            <w:szCs w:val="24"/>
          </w:rPr>
          <w:t>http://www.eourier.com.ru</w:t>
        </w:r>
      </w:hyperlink>
      <w:r w:rsidRPr="00D67BB5">
        <w:rPr>
          <w:rFonts w:ascii="Times New Roman" w:hAnsi="Times New Roman"/>
          <w:szCs w:val="24"/>
        </w:rPr>
        <w:t xml:space="preserve">.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«Зеркало»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- </w:t>
      </w:r>
      <w:hyperlink r:id="rId30" w:history="1">
        <w:r w:rsidRPr="00D67BB5">
          <w:rPr>
            <w:rFonts w:ascii="Times New Roman" w:hAnsi="Times New Roman"/>
            <w:szCs w:val="24"/>
          </w:rPr>
          <w:t>http://www.jph.ras.ru/~mc</w:t>
        </w:r>
      </w:hyperlink>
      <w:r w:rsidRPr="00D67BB5">
        <w:rPr>
          <w:rFonts w:ascii="Times New Roman" w:hAnsi="Times New Roman"/>
          <w:szCs w:val="24"/>
        </w:rPr>
        <w:t xml:space="preserve">.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«Энциклопедия образовательной технологии»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31" w:history="1">
        <w:r w:rsidR="00D67BB5" w:rsidRPr="00D67BB5">
          <w:rPr>
            <w:rFonts w:ascii="Times New Roman" w:hAnsi="Times New Roman"/>
            <w:szCs w:val="24"/>
          </w:rPr>
          <w:t>http://edwed.sdsu.edii/eet</w:t>
        </w:r>
      </w:hyperlink>
      <w:r w:rsidR="00D67BB5" w:rsidRPr="00D67BB5">
        <w:rPr>
          <w:rFonts w:ascii="Times New Roman" w:hAnsi="Times New Roman"/>
          <w:szCs w:val="24"/>
        </w:rPr>
        <w:t xml:space="preserve">.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«Образование: исследование в мире»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32" w:history="1">
        <w:r w:rsidR="00D67BB5" w:rsidRPr="00D67BB5">
          <w:rPr>
            <w:rFonts w:ascii="Times New Roman" w:hAnsi="Times New Roman"/>
            <w:szCs w:val="24"/>
          </w:rPr>
          <w:t>http://www.oim.ru</w:t>
        </w:r>
      </w:hyperlink>
      <w:r w:rsidR="00D67BB5" w:rsidRPr="00D67BB5">
        <w:rPr>
          <w:rFonts w:ascii="Times New Roman" w:hAnsi="Times New Roman"/>
          <w:szCs w:val="24"/>
        </w:rPr>
        <w:t xml:space="preserve">.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sym w:font="Symbol" w:char="F0B7"/>
      </w:r>
      <w:r w:rsidRPr="00D67BB5">
        <w:rPr>
          <w:rFonts w:ascii="Times New Roman" w:hAnsi="Times New Roman"/>
          <w:szCs w:val="24"/>
        </w:rPr>
        <w:t xml:space="preserve"> «Вопросы Интернет-образования» </w:t>
      </w:r>
    </w:p>
    <w:p w:rsidR="00D67BB5" w:rsidRPr="00D67BB5" w:rsidRDefault="00D74D1C" w:rsidP="004E6A78">
      <w:pPr>
        <w:ind w:firstLine="567"/>
        <w:jc w:val="both"/>
        <w:rPr>
          <w:rFonts w:ascii="Times New Roman" w:hAnsi="Times New Roman"/>
          <w:szCs w:val="24"/>
        </w:rPr>
      </w:pPr>
      <w:hyperlink r:id="rId33" w:history="1">
        <w:r w:rsidR="00D67BB5" w:rsidRPr="00D67BB5">
          <w:rPr>
            <w:rFonts w:ascii="Times New Roman" w:hAnsi="Times New Roman"/>
            <w:szCs w:val="24"/>
          </w:rPr>
          <w:t>http://www.center.fio.ru/vio</w:t>
        </w:r>
      </w:hyperlink>
      <w:r w:rsidR="00D67BB5" w:rsidRPr="00D67BB5">
        <w:rPr>
          <w:rFonts w:ascii="Times New Roman" w:hAnsi="Times New Roman"/>
          <w:szCs w:val="24"/>
        </w:rPr>
        <w:t xml:space="preserve">. </w:t>
      </w:r>
    </w:p>
    <w:p w:rsidR="00D67BB5" w:rsidRP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Издательский дом «1 сентября» </w:t>
      </w:r>
    </w:p>
    <w:p w:rsidR="00D67BB5" w:rsidRDefault="00D67BB5" w:rsidP="004E6A78">
      <w:pPr>
        <w:ind w:firstLine="567"/>
        <w:jc w:val="both"/>
        <w:rPr>
          <w:rFonts w:ascii="Times New Roman" w:hAnsi="Times New Roman"/>
          <w:szCs w:val="24"/>
        </w:rPr>
      </w:pPr>
      <w:r w:rsidRPr="00D67BB5">
        <w:rPr>
          <w:rFonts w:ascii="Times New Roman" w:hAnsi="Times New Roman"/>
          <w:szCs w:val="24"/>
        </w:rPr>
        <w:t xml:space="preserve">- </w:t>
      </w:r>
      <w:hyperlink r:id="rId34" w:history="1">
        <w:r w:rsidR="002D59EF" w:rsidRPr="00892881">
          <w:rPr>
            <w:rStyle w:val="a5"/>
            <w:rFonts w:ascii="Times New Roman" w:hAnsi="Times New Roman"/>
            <w:szCs w:val="24"/>
          </w:rPr>
          <w:t>http://www.Iseptember</w:t>
        </w:r>
      </w:hyperlink>
    </w:p>
    <w:p w:rsidR="002D59EF" w:rsidRDefault="002D59EF" w:rsidP="004E6A78">
      <w:pPr>
        <w:ind w:firstLine="567"/>
        <w:jc w:val="both"/>
        <w:rPr>
          <w:rFonts w:ascii="Times New Roman" w:hAnsi="Times New Roman"/>
          <w:szCs w:val="24"/>
        </w:rPr>
      </w:pPr>
    </w:p>
    <w:p w:rsidR="002D59EF" w:rsidRPr="002D59EF" w:rsidRDefault="002D59EF" w:rsidP="004E6A78">
      <w:pPr>
        <w:ind w:firstLine="567"/>
        <w:jc w:val="both"/>
        <w:rPr>
          <w:rFonts w:ascii="Times New Roman" w:hAnsi="Times New Roman"/>
          <w:b/>
          <w:szCs w:val="24"/>
        </w:rPr>
      </w:pPr>
      <w:r w:rsidRPr="002D59EF">
        <w:rPr>
          <w:rFonts w:ascii="Times New Roman" w:hAnsi="Times New Roman"/>
          <w:b/>
          <w:szCs w:val="24"/>
        </w:rPr>
        <w:t>Учебно-методическое и материально-техническое обеспечение:</w:t>
      </w:r>
    </w:p>
    <w:p w:rsidR="002D59EF" w:rsidRPr="002D59EF" w:rsidRDefault="002D59EF" w:rsidP="00B31311">
      <w:pPr>
        <w:ind w:firstLine="567"/>
        <w:jc w:val="both"/>
        <w:rPr>
          <w:rFonts w:ascii="Times New Roman" w:hAnsi="Times New Roman"/>
          <w:szCs w:val="24"/>
        </w:rPr>
      </w:pPr>
      <w:r w:rsidRPr="002D59EF">
        <w:rPr>
          <w:rFonts w:ascii="Times New Roman" w:hAnsi="Times New Roman"/>
          <w:szCs w:val="24"/>
        </w:rPr>
        <w:t xml:space="preserve">Лабораторный комплект по механике (6 </w:t>
      </w:r>
      <w:proofErr w:type="spellStart"/>
      <w:proofErr w:type="gramStart"/>
      <w:r w:rsidRPr="002D59EF">
        <w:rPr>
          <w:rFonts w:ascii="Times New Roman" w:hAnsi="Times New Roman"/>
          <w:szCs w:val="24"/>
        </w:rPr>
        <w:t>шт</w:t>
      </w:r>
      <w:proofErr w:type="spellEnd"/>
      <w:proofErr w:type="gramEnd"/>
      <w:r w:rsidRPr="002D59EF">
        <w:rPr>
          <w:rFonts w:ascii="Times New Roman" w:hAnsi="Times New Roman"/>
          <w:szCs w:val="24"/>
        </w:rPr>
        <w:t xml:space="preserve">), лабораторный комплект по электродинамике (6 </w:t>
      </w:r>
      <w:proofErr w:type="spellStart"/>
      <w:r w:rsidRPr="002D59EF">
        <w:rPr>
          <w:rFonts w:ascii="Times New Roman" w:hAnsi="Times New Roman"/>
          <w:szCs w:val="24"/>
        </w:rPr>
        <w:t>шт</w:t>
      </w:r>
      <w:proofErr w:type="spellEnd"/>
      <w:r w:rsidRPr="002D59EF">
        <w:rPr>
          <w:rFonts w:ascii="Times New Roman" w:hAnsi="Times New Roman"/>
          <w:szCs w:val="24"/>
        </w:rPr>
        <w:t>), лабораторный комплект по оптике (6</w:t>
      </w:r>
      <w:r w:rsidR="000D5236">
        <w:rPr>
          <w:rFonts w:ascii="Times New Roman" w:hAnsi="Times New Roman"/>
          <w:szCs w:val="24"/>
        </w:rPr>
        <w:t xml:space="preserve"> </w:t>
      </w:r>
      <w:proofErr w:type="spellStart"/>
      <w:r w:rsidRPr="002D59EF">
        <w:rPr>
          <w:rFonts w:ascii="Times New Roman" w:hAnsi="Times New Roman"/>
          <w:szCs w:val="24"/>
        </w:rPr>
        <w:t>шт</w:t>
      </w:r>
      <w:proofErr w:type="spellEnd"/>
      <w:r w:rsidRPr="002D59EF">
        <w:rPr>
          <w:rFonts w:ascii="Times New Roman" w:hAnsi="Times New Roman"/>
          <w:szCs w:val="24"/>
        </w:rPr>
        <w:t xml:space="preserve">), лабораторный комплект по электростатике (6 </w:t>
      </w:r>
      <w:proofErr w:type="spellStart"/>
      <w:r w:rsidRPr="002D59EF">
        <w:rPr>
          <w:rFonts w:ascii="Times New Roman" w:hAnsi="Times New Roman"/>
          <w:szCs w:val="24"/>
        </w:rPr>
        <w:t>шт</w:t>
      </w:r>
      <w:proofErr w:type="spellEnd"/>
      <w:r w:rsidRPr="002D59EF">
        <w:rPr>
          <w:rFonts w:ascii="Times New Roman" w:hAnsi="Times New Roman"/>
          <w:szCs w:val="24"/>
        </w:rPr>
        <w:t>)</w:t>
      </w:r>
      <w:r w:rsidR="00B31311">
        <w:rPr>
          <w:rFonts w:ascii="Times New Roman" w:hAnsi="Times New Roman"/>
          <w:szCs w:val="24"/>
        </w:rPr>
        <w:t>, ц</w:t>
      </w:r>
      <w:r w:rsidRPr="002D59EF">
        <w:rPr>
          <w:rFonts w:ascii="Times New Roman" w:hAnsi="Times New Roman"/>
          <w:szCs w:val="24"/>
        </w:rPr>
        <w:t xml:space="preserve">ифровая лаборатория (база) (3 </w:t>
      </w:r>
      <w:proofErr w:type="spellStart"/>
      <w:r w:rsidRPr="002D59EF">
        <w:rPr>
          <w:rFonts w:ascii="Times New Roman" w:hAnsi="Times New Roman"/>
          <w:szCs w:val="24"/>
        </w:rPr>
        <w:t>шт</w:t>
      </w:r>
      <w:proofErr w:type="spellEnd"/>
      <w:r w:rsidRPr="002D59EF">
        <w:rPr>
          <w:rFonts w:ascii="Times New Roman" w:hAnsi="Times New Roman"/>
          <w:szCs w:val="24"/>
        </w:rPr>
        <w:t>)</w:t>
      </w:r>
      <w:r w:rsidR="00B31311">
        <w:rPr>
          <w:rFonts w:ascii="Times New Roman" w:hAnsi="Times New Roman"/>
          <w:szCs w:val="24"/>
        </w:rPr>
        <w:t>, н</w:t>
      </w:r>
      <w:r w:rsidRPr="002D59EF">
        <w:rPr>
          <w:rFonts w:ascii="Times New Roman" w:hAnsi="Times New Roman"/>
          <w:szCs w:val="24"/>
        </w:rPr>
        <w:t xml:space="preserve">етбук (3 </w:t>
      </w:r>
      <w:proofErr w:type="spellStart"/>
      <w:r w:rsidRPr="002D59EF">
        <w:rPr>
          <w:rFonts w:ascii="Times New Roman" w:hAnsi="Times New Roman"/>
          <w:szCs w:val="24"/>
        </w:rPr>
        <w:t>шт</w:t>
      </w:r>
      <w:proofErr w:type="spellEnd"/>
      <w:r w:rsidRPr="002D59EF">
        <w:rPr>
          <w:rFonts w:ascii="Times New Roman" w:hAnsi="Times New Roman"/>
          <w:szCs w:val="24"/>
        </w:rPr>
        <w:t>)</w:t>
      </w:r>
      <w:r w:rsidR="00B31311">
        <w:rPr>
          <w:rFonts w:ascii="Times New Roman" w:hAnsi="Times New Roman"/>
          <w:szCs w:val="24"/>
        </w:rPr>
        <w:t xml:space="preserve">, </w:t>
      </w:r>
      <w:r w:rsidR="000D5236">
        <w:rPr>
          <w:rFonts w:ascii="Times New Roman" w:hAnsi="Times New Roman"/>
          <w:szCs w:val="24"/>
        </w:rPr>
        <w:t xml:space="preserve">ноутбук (4 </w:t>
      </w:r>
      <w:proofErr w:type="spellStart"/>
      <w:r w:rsidR="000D5236">
        <w:rPr>
          <w:rFonts w:ascii="Times New Roman" w:hAnsi="Times New Roman"/>
          <w:szCs w:val="24"/>
        </w:rPr>
        <w:t>шт</w:t>
      </w:r>
      <w:proofErr w:type="spellEnd"/>
      <w:r w:rsidR="000D5236">
        <w:rPr>
          <w:rFonts w:ascii="Times New Roman" w:hAnsi="Times New Roman"/>
          <w:szCs w:val="24"/>
        </w:rPr>
        <w:t xml:space="preserve">), </w:t>
      </w:r>
      <w:r w:rsidR="00B31311">
        <w:rPr>
          <w:rFonts w:ascii="Times New Roman" w:hAnsi="Times New Roman"/>
          <w:szCs w:val="24"/>
        </w:rPr>
        <w:t>о</w:t>
      </w:r>
      <w:r w:rsidRPr="002D59EF">
        <w:rPr>
          <w:rFonts w:ascii="Times New Roman" w:hAnsi="Times New Roman"/>
          <w:szCs w:val="24"/>
        </w:rPr>
        <w:t>бучающие компьютерные программы.</w:t>
      </w:r>
    </w:p>
    <w:p w:rsidR="002D59EF" w:rsidRPr="001D7581" w:rsidRDefault="001D7581" w:rsidP="004E6A7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Цифровая лаборатория </w:t>
      </w:r>
      <w:proofErr w:type="spellStart"/>
      <w:r>
        <w:rPr>
          <w:rFonts w:ascii="Times New Roman" w:hAnsi="Times New Roman"/>
          <w:szCs w:val="24"/>
          <w:lang w:val="en-US"/>
        </w:rPr>
        <w:t>Releon</w:t>
      </w:r>
      <w:proofErr w:type="spellEnd"/>
      <w:r>
        <w:rPr>
          <w:rFonts w:ascii="Times New Roman" w:hAnsi="Times New Roman"/>
          <w:szCs w:val="24"/>
        </w:rPr>
        <w:t xml:space="preserve"> по физике (4 </w:t>
      </w:r>
      <w:proofErr w:type="spellStart"/>
      <w:proofErr w:type="gramStart"/>
      <w:r>
        <w:rPr>
          <w:rFonts w:ascii="Times New Roman" w:hAnsi="Times New Roman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Cs w:val="24"/>
        </w:rPr>
        <w:t>)</w:t>
      </w:r>
    </w:p>
    <w:sectPr w:rsidR="002D59EF" w:rsidRPr="001D7581" w:rsidSect="00D6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1C" w:rsidRDefault="00D74D1C" w:rsidP="00AB3062">
      <w:r>
        <w:separator/>
      </w:r>
    </w:p>
  </w:endnote>
  <w:endnote w:type="continuationSeparator" w:id="0">
    <w:p w:rsidR="00D74D1C" w:rsidRDefault="00D74D1C" w:rsidP="00A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1C" w:rsidRDefault="00D74D1C" w:rsidP="00AB3062">
      <w:r>
        <w:separator/>
      </w:r>
    </w:p>
  </w:footnote>
  <w:footnote w:type="continuationSeparator" w:id="0">
    <w:p w:rsidR="00D74D1C" w:rsidRDefault="00D74D1C" w:rsidP="00AB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D80"/>
    <w:rsid w:val="000931D5"/>
    <w:rsid w:val="000D5236"/>
    <w:rsid w:val="001D7581"/>
    <w:rsid w:val="002169DB"/>
    <w:rsid w:val="002C6111"/>
    <w:rsid w:val="002D0901"/>
    <w:rsid w:val="002D59EF"/>
    <w:rsid w:val="00325FC5"/>
    <w:rsid w:val="00366895"/>
    <w:rsid w:val="003C4B94"/>
    <w:rsid w:val="00406B5F"/>
    <w:rsid w:val="00470D80"/>
    <w:rsid w:val="004E6A78"/>
    <w:rsid w:val="00591A77"/>
    <w:rsid w:val="005A65A3"/>
    <w:rsid w:val="005E0CC8"/>
    <w:rsid w:val="0067458B"/>
    <w:rsid w:val="009F025C"/>
    <w:rsid w:val="00AB3062"/>
    <w:rsid w:val="00AF4352"/>
    <w:rsid w:val="00B16B91"/>
    <w:rsid w:val="00B31311"/>
    <w:rsid w:val="00BF12C7"/>
    <w:rsid w:val="00C94728"/>
    <w:rsid w:val="00CF04B8"/>
    <w:rsid w:val="00D224A2"/>
    <w:rsid w:val="00D50813"/>
    <w:rsid w:val="00D6506A"/>
    <w:rsid w:val="00D67BB5"/>
    <w:rsid w:val="00D74D1C"/>
    <w:rsid w:val="00DB5159"/>
    <w:rsid w:val="00F72134"/>
    <w:rsid w:val="00F73493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0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D80"/>
    <w:rPr>
      <w:rFonts w:ascii="Arial" w:eastAsia="Times New Roman" w:hAnsi="Arial" w:cs="Times New Roman"/>
      <w:sz w:val="24"/>
      <w:szCs w:val="20"/>
    </w:rPr>
  </w:style>
  <w:style w:type="paragraph" w:styleId="a3">
    <w:name w:val="List Paragraph"/>
    <w:basedOn w:val="a"/>
    <w:link w:val="a4"/>
    <w:qFormat/>
    <w:rsid w:val="00470D80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locked/>
    <w:rsid w:val="00470D80"/>
    <w:rPr>
      <w:rFonts w:ascii="Calibri" w:eastAsia="Calibri" w:hAnsi="Calibri" w:cs="Times New Roman"/>
      <w:lang w:eastAsia="ar-SA"/>
    </w:rPr>
  </w:style>
  <w:style w:type="character" w:styleId="a5">
    <w:name w:val="Hyperlink"/>
    <w:rsid w:val="00470D80"/>
    <w:rPr>
      <w:color w:val="0000FF"/>
      <w:u w:val="single"/>
    </w:rPr>
  </w:style>
  <w:style w:type="character" w:styleId="a6">
    <w:name w:val="Strong"/>
    <w:qFormat/>
    <w:rsid w:val="00470D80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AB3062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B30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B3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l38.ru/upload/classic/svedeniya/ehksperimentalnaja_fizika.pdf" TargetMode="External"/><Relationship Id="rId13" Type="http://schemas.openxmlformats.org/officeDocument/2006/relationships/hyperlink" Target="http://exir.ru/education.htm" TargetMode="External"/><Relationship Id="rId18" Type="http://schemas.openxmlformats.org/officeDocument/2006/relationships/hyperlink" Target="http://egetrener.ru/" TargetMode="External"/><Relationship Id="rId26" Type="http://schemas.openxmlformats.org/officeDocument/2006/relationships/hyperlink" Target="http://www.fmclass.ru/http://www.encycloped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secna.ru/main/" TargetMode="External"/><Relationship Id="rId34" Type="http://schemas.openxmlformats.org/officeDocument/2006/relationships/hyperlink" Target="http://www.Iseptemb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edu/phys2.htm" TargetMode="External"/><Relationship Id="rId17" Type="http://schemas.openxmlformats.org/officeDocument/2006/relationships/hyperlink" Target="http://teacher.fio.ru" TargetMode="External"/><Relationship Id="rId25" Type="http://schemas.openxmlformats.org/officeDocument/2006/relationships/hyperlink" Target="http://www.rubricon.ru/" TargetMode="External"/><Relationship Id="rId33" Type="http://schemas.openxmlformats.org/officeDocument/2006/relationships/hyperlink" Target="http://www.center.fio.ru/v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&#1077;1kin52.&#1087;&#1072;&#1075;&#1086;d.&#1075;&#1080;/" TargetMode="External"/><Relationship Id="rId29" Type="http://schemas.openxmlformats.org/officeDocument/2006/relationships/hyperlink" Target="http://www.eourier.c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zzika.narod.ru" TargetMode="External"/><Relationship Id="rId24" Type="http://schemas.openxmlformats.org/officeDocument/2006/relationships/hyperlink" Target="http://mega.km.ru" TargetMode="External"/><Relationship Id="rId32" Type="http://schemas.openxmlformats.org/officeDocument/2006/relationships/hyperlink" Target="http://www.o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4s.ru/book_ab_ph_zad.html" TargetMode="External"/><Relationship Id="rId23" Type="http://schemas.openxmlformats.org/officeDocument/2006/relationships/hyperlink" Target="http://www.bymath.net/" TargetMode="External"/><Relationship Id="rId28" Type="http://schemas.openxmlformats.org/officeDocument/2006/relationships/hyperlink" Target="http://pedsovet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vsh2004.narod.ru/phis_10_3.htm" TargetMode="External"/><Relationship Id="rId19" Type="http://schemas.openxmlformats.org/officeDocument/2006/relationships/hyperlink" Target="http://physica-vsem.narod.ru/" TargetMode="External"/><Relationship Id="rId31" Type="http://schemas.openxmlformats.org/officeDocument/2006/relationships/hyperlink" Target="http://edwed.sdsu.edii/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tura.com/textbooks.html" TargetMode="External"/><Relationship Id="rId14" Type="http://schemas.openxmlformats.org/officeDocument/2006/relationships/hyperlink" Target="http://www.alleng.ru/d/phys/phys52.htm" TargetMode="External"/><Relationship Id="rId22" Type="http://schemas.openxmlformats.org/officeDocument/2006/relationships/hyperlink" Target="http://www.uic.ssu.samara.ru/~nauka/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www.jph.ras.ru/~m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4421-B257-477F-B0B2-CD5963C2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Школа4</cp:lastModifiedBy>
  <cp:revision>32</cp:revision>
  <dcterms:created xsi:type="dcterms:W3CDTF">2020-09-05T15:11:00Z</dcterms:created>
  <dcterms:modified xsi:type="dcterms:W3CDTF">2022-12-01T07:45:00Z</dcterms:modified>
</cp:coreProperties>
</file>