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B" w:rsidRPr="008D2A4F" w:rsidRDefault="00583EDB" w:rsidP="00583ED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83EDB" w:rsidRPr="008D2A4F" w:rsidRDefault="00583EDB" w:rsidP="00583ED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2A4F">
        <w:rPr>
          <w:rFonts w:ascii="Times New Roman" w:hAnsi="Times New Roman" w:cs="Times New Roman"/>
          <w:b/>
          <w:sz w:val="24"/>
          <w:szCs w:val="24"/>
        </w:rPr>
        <w:t>Иванищевская</w:t>
      </w:r>
      <w:proofErr w:type="spellEnd"/>
      <w:r w:rsidRPr="008D2A4F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583EDB" w:rsidRPr="008D2A4F" w:rsidRDefault="00583EDB" w:rsidP="00583EDB">
      <w:pPr>
        <w:pStyle w:val="ad"/>
        <w:jc w:val="center"/>
        <w:rPr>
          <w:rFonts w:ascii="Times New Roman" w:hAnsi="Times New Roman" w:cs="Times New Roman"/>
        </w:rPr>
      </w:pPr>
      <w:r w:rsidRPr="008D2A4F">
        <w:rPr>
          <w:rFonts w:ascii="Times New Roman" w:hAnsi="Times New Roman" w:cs="Times New Roman"/>
          <w:b/>
          <w:sz w:val="24"/>
          <w:szCs w:val="24"/>
        </w:rPr>
        <w:t xml:space="preserve">(МОУ </w:t>
      </w:r>
      <w:proofErr w:type="spellStart"/>
      <w:r w:rsidRPr="008D2A4F">
        <w:rPr>
          <w:rFonts w:ascii="Times New Roman" w:hAnsi="Times New Roman" w:cs="Times New Roman"/>
          <w:b/>
          <w:sz w:val="24"/>
          <w:szCs w:val="24"/>
        </w:rPr>
        <w:t>Иванищевская</w:t>
      </w:r>
      <w:proofErr w:type="spellEnd"/>
      <w:r w:rsidRPr="008D2A4F">
        <w:rPr>
          <w:rFonts w:ascii="Times New Roman" w:hAnsi="Times New Roman" w:cs="Times New Roman"/>
          <w:b/>
          <w:sz w:val="24"/>
          <w:szCs w:val="24"/>
        </w:rPr>
        <w:t xml:space="preserve"> СШ ЯМР)</w:t>
      </w:r>
    </w:p>
    <w:p w:rsidR="00583EDB" w:rsidRPr="008D2A4F" w:rsidRDefault="00583EDB" w:rsidP="00583EDB">
      <w:pPr>
        <w:pStyle w:val="ad"/>
        <w:jc w:val="center"/>
        <w:rPr>
          <w:rFonts w:ascii="Times New Roman" w:hAnsi="Times New Roman" w:cs="Times New Roman"/>
        </w:rPr>
      </w:pPr>
    </w:p>
    <w:p w:rsidR="00583EDB" w:rsidRPr="008D2A4F" w:rsidRDefault="00583EDB" w:rsidP="00583EDB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3EDB" w:rsidRPr="008D2A4F" w:rsidRDefault="00583EDB" w:rsidP="00583EDB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159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583EDB" w:rsidRPr="008D2A4F" w:rsidTr="00017017">
        <w:trPr>
          <w:trHeight w:val="3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3EDB" w:rsidRPr="008D2A4F" w:rsidRDefault="00583EDB" w:rsidP="000170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3EDB" w:rsidRPr="008D2A4F" w:rsidRDefault="00583EDB" w:rsidP="000170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8D06E6" w:rsidRPr="008D06E6" w:rsidRDefault="008D06E6" w:rsidP="008D06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D06E6">
              <w:rPr>
                <w:rFonts w:ascii="Times New Roman" w:hAnsi="Times New Roman" w:cs="Times New Roman"/>
                <w:sz w:val="24"/>
                <w:szCs w:val="24"/>
              </w:rPr>
              <w:t>приказом № 48/12</w:t>
            </w:r>
            <w:r w:rsidR="00F02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06E6">
              <w:rPr>
                <w:rFonts w:ascii="Times New Roman" w:hAnsi="Times New Roman" w:cs="Times New Roman"/>
                <w:sz w:val="24"/>
                <w:szCs w:val="24"/>
              </w:rPr>
              <w:t>от 31.08.2023 г.</w:t>
            </w:r>
          </w:p>
          <w:p w:rsidR="00583EDB" w:rsidRPr="008D2A4F" w:rsidRDefault="00583EDB" w:rsidP="000170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F4B" w:rsidRDefault="00991CE1" w:rsidP="00893F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="00893F4B" w:rsidRPr="00D04E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ополнительная общеобразовательная общеразвивающая программа</w:t>
      </w:r>
    </w:p>
    <w:p w:rsidR="00893F4B" w:rsidRPr="00D04E6B" w:rsidRDefault="00893F4B" w:rsidP="00893F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1CE1" w:rsidRDefault="008C31B7" w:rsidP="00893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991CE1">
        <w:rPr>
          <w:rFonts w:ascii="Times New Roman" w:hAnsi="Times New Roman" w:cs="Times New Roman"/>
          <w:b/>
          <w:sz w:val="24"/>
          <w:szCs w:val="24"/>
        </w:rPr>
        <w:t>ТЕХНИЧЕСКОЙ НАПРАВЛЕННОСТИ</w:t>
      </w:r>
      <w:r w:rsidR="00991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4B" w:rsidRDefault="00893F4B" w:rsidP="00893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«РОБОТОТЕХНИКА»</w:t>
      </w:r>
    </w:p>
    <w:p w:rsidR="00893F4B" w:rsidRPr="00893F4B" w:rsidRDefault="00893F4B" w:rsidP="00893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 xml:space="preserve">часов в неделю: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F4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893F4B" w:rsidRPr="00893F4B" w:rsidRDefault="00893F4B" w:rsidP="00893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 xml:space="preserve">часов в год: </w:t>
      </w:r>
      <w:r w:rsidR="006402B3">
        <w:rPr>
          <w:rFonts w:ascii="Times New Roman" w:hAnsi="Times New Roman" w:cs="Times New Roman"/>
          <w:sz w:val="24"/>
          <w:szCs w:val="24"/>
        </w:rPr>
        <w:t>68</w:t>
      </w:r>
      <w:r w:rsidRPr="00893F4B">
        <w:rPr>
          <w:rFonts w:ascii="Times New Roman" w:hAnsi="Times New Roman" w:cs="Times New Roman"/>
          <w:sz w:val="24"/>
          <w:szCs w:val="24"/>
        </w:rPr>
        <w:t xml:space="preserve"> час</w:t>
      </w:r>
      <w:r w:rsidR="006402B3">
        <w:rPr>
          <w:rFonts w:ascii="Times New Roman" w:hAnsi="Times New Roman" w:cs="Times New Roman"/>
          <w:sz w:val="24"/>
          <w:szCs w:val="24"/>
        </w:rPr>
        <w:t>ов</w:t>
      </w: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Учитель информатики Гусев М. Е.</w:t>
      </w:r>
    </w:p>
    <w:p w:rsidR="00893F4B" w:rsidRPr="00893F4B" w:rsidRDefault="00893F4B" w:rsidP="00893F4B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 xml:space="preserve">Категория:  </w:t>
      </w:r>
      <w:r>
        <w:rPr>
          <w:rFonts w:ascii="Times New Roman" w:hAnsi="Times New Roman" w:cs="Times New Roman"/>
          <w:sz w:val="24"/>
          <w:szCs w:val="24"/>
        </w:rPr>
        <w:t>высшая</w:t>
      </w:r>
    </w:p>
    <w:p w:rsidR="00893F4B" w:rsidRPr="00893F4B" w:rsidRDefault="00893F4B" w:rsidP="00893F4B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93F4B">
        <w:rPr>
          <w:rFonts w:ascii="Times New Roman" w:hAnsi="Times New Roman" w:cs="Times New Roman"/>
          <w:sz w:val="24"/>
          <w:szCs w:val="24"/>
        </w:rPr>
        <w:t>Педагогический стаж: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F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4B" w:rsidRPr="00893F4B" w:rsidRDefault="00893F4B" w:rsidP="00893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BB" w:rsidRPr="00C328F4" w:rsidRDefault="00991CE1" w:rsidP="00893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Иванищево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F4B" w:rsidRPr="00893F4B">
        <w:rPr>
          <w:rFonts w:ascii="Times New Roman" w:hAnsi="Times New Roman" w:cs="Times New Roman"/>
          <w:sz w:val="24"/>
          <w:szCs w:val="24"/>
        </w:rPr>
        <w:t>20</w:t>
      </w:r>
      <w:r w:rsidR="00F026B7">
        <w:rPr>
          <w:rFonts w:ascii="Times New Roman" w:hAnsi="Times New Roman" w:cs="Times New Roman"/>
          <w:sz w:val="24"/>
          <w:szCs w:val="24"/>
        </w:rPr>
        <w:t xml:space="preserve">23 </w:t>
      </w:r>
      <w:bookmarkStart w:id="0" w:name="_GoBack"/>
      <w:bookmarkEnd w:id="0"/>
      <w:r w:rsidR="00893F4B" w:rsidRPr="00893F4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52BB" w:rsidRPr="00C32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04E6B" w:rsidRPr="005579D1" w:rsidRDefault="00D04E6B" w:rsidP="00D04E6B">
      <w:pPr>
        <w:widowControl w:val="0"/>
        <w:autoSpaceDE w:val="0"/>
        <w:autoSpaceDN w:val="0"/>
        <w:spacing w:after="0" w:line="240" w:lineRule="auto"/>
        <w:ind w:left="5103"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53" w:rsidRPr="005579D1" w:rsidRDefault="00D04E6B" w:rsidP="0010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ПОЯСНИТЕЛЬНАЯ ЗАПИСКА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_Toc524528373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3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 Цель и задачи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_Toc524528374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5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Ожидаемые результаты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_Toc524528375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6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</w:t>
      </w: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Особенности организации образовательного процесса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_Toc524528376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7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2. УЧЕБНО-ТЕМАТИЧЕСКИЙ ПЛАН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_Toc524528377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9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3. СОДЕРЖАНИЕ ПРОГРАММЫ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_Toc524528378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13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4. ОБЕСПЕЧЕНИЕ ПРОГРАММЫ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_Toc524528379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15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hAnsi="Times New Roman" w:cs="Times New Roman"/>
          <w:noProof/>
          <w:sz w:val="24"/>
          <w:szCs w:val="24"/>
        </w:rPr>
        <w:t>4.1. Методическое обеспечение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_Toc524528380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15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4.2. Материально-техническое обеспечение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_Toc524528381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15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5. МОНИТОРИНГ ОБРАЗОВАТЕЛЬНЫХ РЕЗУЛЬТАТОВ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_Toc524528382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17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</w:rPr>
        <w:t>6. СПИСОК ИНФОРМАЦИОННЫХ ИСТОЧНИКОВ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_Toc524528383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19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5579D1" w:rsidRPr="005579D1" w:rsidRDefault="005579D1" w:rsidP="00893F4B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579D1">
        <w:rPr>
          <w:rFonts w:ascii="Times New Roman" w:hAnsi="Times New Roman" w:cs="Times New Roman"/>
          <w:noProof/>
          <w:sz w:val="24"/>
          <w:szCs w:val="24"/>
        </w:rPr>
        <w:t>6.1. Нормативно-правовые документы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_Toc524528384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19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</w:p>
    <w:p w:rsidR="00D04E6B" w:rsidRPr="005579D1" w:rsidRDefault="005579D1" w:rsidP="00893F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6.2. Информационные источники для педагогов и обучающихся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………………</w:t>
      </w:r>
      <w:r w:rsidR="00893F4B">
        <w:rPr>
          <w:rFonts w:ascii="Times New Roman" w:hAnsi="Times New Roman" w:cs="Times New Roman"/>
          <w:noProof/>
          <w:webHidden/>
          <w:sz w:val="24"/>
          <w:szCs w:val="24"/>
        </w:rPr>
        <w:t>………..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…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_Toc524528385 \h </w:instrTex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t>19</w:t>
      </w:r>
      <w:r w:rsidRPr="005579D1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="00D04E6B" w:rsidRPr="005579D1">
        <w:rPr>
          <w:rFonts w:ascii="Times New Roman" w:hAnsi="Times New Roman" w:cs="Times New Roman"/>
          <w:sz w:val="24"/>
          <w:szCs w:val="24"/>
        </w:rPr>
        <w:br w:type="page"/>
      </w:r>
    </w:p>
    <w:p w:rsidR="00D04E6B" w:rsidRPr="005579D1" w:rsidRDefault="000D63A5" w:rsidP="000D63A5">
      <w:pPr>
        <w:pStyle w:val="1"/>
        <w:rPr>
          <w:rFonts w:eastAsia="Times New Roman"/>
          <w:sz w:val="24"/>
          <w:szCs w:val="24"/>
          <w:lang w:eastAsia="ru-RU"/>
        </w:rPr>
      </w:pPr>
      <w:bookmarkStart w:id="1" w:name="_Toc524528373"/>
      <w:bookmarkStart w:id="2" w:name="_Toc80269863"/>
      <w:r w:rsidRPr="005579D1">
        <w:rPr>
          <w:rFonts w:eastAsia="Times New Roman"/>
          <w:sz w:val="24"/>
          <w:szCs w:val="24"/>
          <w:lang w:eastAsia="ru-RU"/>
        </w:rPr>
        <w:lastRenderedPageBreak/>
        <w:t>1. ПОЯСНИТЕЛЬНАЯ ЗАПИСКА</w:t>
      </w:r>
      <w:bookmarkEnd w:id="1"/>
      <w:bookmarkEnd w:id="2"/>
    </w:p>
    <w:p w:rsidR="001229B9" w:rsidRPr="005579D1" w:rsidRDefault="00AC3168" w:rsidP="00557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документы</w:t>
      </w:r>
    </w:p>
    <w:p w:rsidR="00991CE1" w:rsidRPr="00991CE1" w:rsidRDefault="00D04E6B" w:rsidP="00D04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</w:t>
      </w: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общеразвивающая программа  разработана в соответствии </w:t>
      </w:r>
      <w:proofErr w:type="gramStart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(одобрена Генеральной Ассамблеей ООН 20.11.1989) (вступила в силу для СССР 15.09.1990 г.);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дополнительного образования детей в Российской Федерации, утвержденной распоряжением Правительства РФ от 04.09.2014 г. № 1726-р;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инновационного развития Российской Федерации на период до 2030 года, утвержденным распоряжением Правительства РФ от 08.12.2011 года № 2227-р;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26 декабря 2017 года N 1642</w:t>
      </w: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9" w:anchor="6560IO" w:history="1"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 Российской Федерации "Развитие образования"</w:t>
        </w:r>
      </w:hyperlink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9 ноября 2018 года N 196</w:t>
      </w: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10" w:anchor="6540IN" w:history="1"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30 июня 2020 года N 16</w:t>
      </w: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11" w:anchor="6560IO" w:history="1"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  <w:r w:rsidRPr="00991C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28 сентября 2020 года N 28 Об утверждении </w:t>
      </w:r>
      <w:hyperlink r:id="rId12" w:anchor="6580IP" w:history="1">
        <w:r w:rsidRPr="00991C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proofErr w:type="gramStart"/>
      <w:r w:rsidRPr="00991C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;</w:t>
      </w:r>
      <w:proofErr w:type="gramEnd"/>
    </w:p>
    <w:p w:rsidR="00991CE1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(утв. распоряжением Правительства РФ от 04.09.2014 г. № 1726-р);</w:t>
      </w:r>
    </w:p>
    <w:p w:rsidR="00D04E6B" w:rsidRPr="00991CE1" w:rsidRDefault="00991CE1" w:rsidP="00991CE1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18.11.2015г. № 09-3242 «Методические рекомендации по проектированию дополнительных общеразвивающих программ (включая </w:t>
      </w:r>
      <w:proofErr w:type="spellStart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программы)»</w:t>
      </w:r>
      <w:r w:rsidR="00893F4B" w:rsidRPr="0099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9B9" w:rsidRPr="00991CE1" w:rsidRDefault="000D63A5" w:rsidP="005579D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E1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программы</w:t>
      </w:r>
    </w:p>
    <w:p w:rsidR="00D04E6B" w:rsidRPr="00991CE1" w:rsidRDefault="00D04E6B" w:rsidP="00D0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E1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общеобразовательная общеразвивающая программа дополнительного образования детей имеет </w:t>
      </w:r>
      <w:r w:rsidRPr="00991CE1">
        <w:rPr>
          <w:rFonts w:ascii="Times New Roman" w:eastAsia="Times New Roman" w:hAnsi="Times New Roman" w:cs="Times New Roman"/>
          <w:b/>
          <w:sz w:val="24"/>
          <w:szCs w:val="24"/>
        </w:rPr>
        <w:t>техническую направленность</w:t>
      </w:r>
      <w:r w:rsidRPr="00991CE1">
        <w:rPr>
          <w:rFonts w:ascii="Times New Roman" w:eastAsia="Times New Roman" w:hAnsi="Times New Roman" w:cs="Times New Roman"/>
          <w:sz w:val="24"/>
          <w:szCs w:val="24"/>
        </w:rPr>
        <w:t xml:space="preserve"> и ориентирована на </w:t>
      </w:r>
      <w:r w:rsidR="001229B9" w:rsidRPr="00991CE1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74578C" w:rsidRPr="00991CE1">
        <w:rPr>
          <w:rFonts w:ascii="Times New Roman" w:eastAsia="Times New Roman" w:hAnsi="Times New Roman" w:cs="Times New Roman"/>
          <w:sz w:val="24"/>
          <w:szCs w:val="24"/>
        </w:rPr>
        <w:t xml:space="preserve">роботизированных действующих </w:t>
      </w:r>
      <w:r w:rsidR="000D63A5" w:rsidRPr="00991CE1">
        <w:rPr>
          <w:rFonts w:ascii="Times New Roman" w:eastAsia="Times New Roman" w:hAnsi="Times New Roman" w:cs="Times New Roman"/>
          <w:sz w:val="24"/>
          <w:szCs w:val="24"/>
        </w:rPr>
        <w:t xml:space="preserve">моделей технических устройств. </w:t>
      </w:r>
      <w:r w:rsidR="001229B9" w:rsidRPr="00991CE1">
        <w:rPr>
          <w:rFonts w:ascii="Times New Roman" w:eastAsia="Times New Roman" w:hAnsi="Times New Roman" w:cs="Times New Roman"/>
          <w:sz w:val="24"/>
          <w:szCs w:val="24"/>
        </w:rPr>
        <w:t xml:space="preserve">При этом проходится полный цикл создания от идеи до конечного продукта. </w:t>
      </w:r>
    </w:p>
    <w:p w:rsidR="000D63A5" w:rsidRPr="005579D1" w:rsidRDefault="00EE41D5" w:rsidP="000D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E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создание условий для развития образного мышления, креативности, технического мышления, представления об окружающем мире, его технических особенностях и научно-технических революциях в обществе. </w:t>
      </w:r>
      <w:r w:rsidR="000D63A5" w:rsidRPr="00991CE1">
        <w:rPr>
          <w:rFonts w:ascii="Times New Roman" w:eastAsia="Times New Roman" w:hAnsi="Times New Roman" w:cs="Times New Roman"/>
          <w:sz w:val="24"/>
          <w:szCs w:val="24"/>
        </w:rPr>
        <w:t xml:space="preserve">Позволяет совершенствовать мелкую моторику рук обучающихся, создаёт условия для совершенствования коммуникативных, регулятивных, познавательных и личностных универсальных 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учебных действий.</w:t>
      </w:r>
    </w:p>
    <w:p w:rsidR="00EE41D5" w:rsidRPr="005579D1" w:rsidRDefault="00EE41D5" w:rsidP="00EE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рограмма п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>редусматривает изучение технических свойств таких материалов как</w:t>
      </w:r>
      <w:r w:rsidR="0074578C" w:rsidRPr="005579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древесина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78C" w:rsidRPr="005579D1">
        <w:rPr>
          <w:rFonts w:ascii="Times New Roman" w:eastAsia="Times New Roman" w:hAnsi="Times New Roman" w:cs="Times New Roman"/>
          <w:sz w:val="24"/>
          <w:szCs w:val="24"/>
        </w:rPr>
        <w:t>фанера, листовой металл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, получат представление об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метода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конструирования, ручной обработки материалов и современн</w:t>
      </w:r>
      <w:r w:rsidR="00490413" w:rsidRPr="005579D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13" w:rsidRPr="005579D1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лазерной резки и адди</w:t>
      </w:r>
      <w:r w:rsidR="00893F4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вной печати. 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>В процессе обучения ребята познакомятся</w:t>
      </w:r>
      <w:r w:rsidR="001B77E8" w:rsidRPr="005579D1">
        <w:rPr>
          <w:rFonts w:ascii="Times New Roman" w:eastAsia="Times New Roman" w:hAnsi="Times New Roman" w:cs="Times New Roman"/>
          <w:sz w:val="24"/>
          <w:szCs w:val="24"/>
        </w:rPr>
        <w:t xml:space="preserve"> с технической терминологией, историей развития машин и механизмов, </w:t>
      </w:r>
      <w:r w:rsidR="0074578C" w:rsidRPr="005579D1">
        <w:rPr>
          <w:rFonts w:ascii="Times New Roman" w:eastAsia="Times New Roman" w:hAnsi="Times New Roman" w:cs="Times New Roman"/>
          <w:sz w:val="24"/>
          <w:szCs w:val="24"/>
        </w:rPr>
        <w:t>роботизированных устройств</w:t>
      </w:r>
      <w:r w:rsidR="000D63A5" w:rsidRPr="005579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78C" w:rsidRPr="005579D1">
        <w:rPr>
          <w:rFonts w:ascii="Times New Roman" w:eastAsia="Times New Roman" w:hAnsi="Times New Roman" w:cs="Times New Roman"/>
          <w:sz w:val="24"/>
          <w:szCs w:val="24"/>
        </w:rPr>
        <w:t>с основами радиоэлектроники и программирования.</w:t>
      </w:r>
    </w:p>
    <w:p w:rsidR="00AC0203" w:rsidRPr="005579D1" w:rsidRDefault="00AC0203" w:rsidP="005579D1">
      <w:pPr>
        <w:spacing w:before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Вид программы</w:t>
      </w:r>
    </w:p>
    <w:p w:rsidR="00D04E6B" w:rsidRPr="005579D1" w:rsidRDefault="001229B9" w:rsidP="00AC02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К</w:t>
      </w:r>
      <w:r w:rsidR="00D04E6B" w:rsidRPr="005579D1">
        <w:rPr>
          <w:rFonts w:ascii="Times New Roman" w:hAnsi="Times New Roman" w:cs="Times New Roman"/>
          <w:sz w:val="24"/>
          <w:szCs w:val="24"/>
        </w:rPr>
        <w:t xml:space="preserve">омплексная, модифицированная. </w:t>
      </w:r>
    </w:p>
    <w:p w:rsidR="008C31B7" w:rsidRDefault="008C31B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0203" w:rsidRPr="005579D1" w:rsidRDefault="00AC0203" w:rsidP="005579D1">
      <w:pPr>
        <w:spacing w:before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579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Категория </w:t>
      </w:r>
      <w:proofErr w:type="gramStart"/>
      <w:r w:rsidRPr="005579D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C0203" w:rsidRPr="005579D1" w:rsidRDefault="00AC0203" w:rsidP="00AC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D1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обучение детей в возрасте от 1</w:t>
      </w:r>
      <w:r w:rsidR="00893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893F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лет (</w:t>
      </w:r>
      <w:r w:rsidR="00893F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93F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общеобразовательной школы).</w:t>
      </w:r>
    </w:p>
    <w:p w:rsidR="00D04E6B" w:rsidRPr="005579D1" w:rsidRDefault="00D04E6B" w:rsidP="005579D1">
      <w:pPr>
        <w:spacing w:before="24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Актуальность программы </w:t>
      </w:r>
    </w:p>
    <w:p w:rsidR="0090272E" w:rsidRPr="005579D1" w:rsidRDefault="001B77E8" w:rsidP="00AC3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В последние двадцать лет в Ярославской области и в Российской Федерации в целом ежегодно уменьшался спрос на технические и инженерные специальности. Выпускники общеобразовательных школ стремились получить обслуживающие специальности, связанные с экономической и юридической деятельностью. Это привело к национальному дефициту специалистов технической направленности в целом и инженеров в частности. Программа создаёт условия для повышения мотивации 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к изучению общетехнических дисциплин 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у детей школьного возраста 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путём создания действующих </w:t>
      </w:r>
      <w:r w:rsidR="0074578C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роботизированных 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игрушек своими руками. </w:t>
      </w:r>
      <w:r w:rsidR="0074578C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того, современный уровень развития техники требует квалификации будущих специалистов в области автоматизации и программирования автономных устройств и автоматов. 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>Программа позволяет провести отбор наиболее способных детей и направить их дальнейшее развитие в сферу общетехнических дисциплин</w:t>
      </w:r>
      <w:r w:rsidR="00FF2057" w:rsidRPr="005579D1">
        <w:rPr>
          <w:rFonts w:ascii="Times New Roman" w:eastAsia="Calibri" w:hAnsi="Times New Roman" w:cs="Times New Roman"/>
          <w:bCs/>
          <w:sz w:val="24"/>
          <w:szCs w:val="24"/>
        </w:rPr>
        <w:t>, ч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>то</w:t>
      </w:r>
      <w:r w:rsidR="00893F4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>несомненно</w:t>
      </w:r>
      <w:proofErr w:type="gramEnd"/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повысит научно</w:t>
      </w:r>
      <w:r w:rsidR="00FF2057" w:rsidRPr="005579D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229B9" w:rsidRPr="005579D1">
        <w:rPr>
          <w:rFonts w:ascii="Times New Roman" w:eastAsia="Calibri" w:hAnsi="Times New Roman" w:cs="Times New Roman"/>
          <w:bCs/>
          <w:sz w:val="24"/>
          <w:szCs w:val="24"/>
        </w:rPr>
        <w:t>технический потенциал нашей страны в будущем.</w:t>
      </w:r>
    </w:p>
    <w:p w:rsidR="00D04E6B" w:rsidRPr="005579D1" w:rsidRDefault="00D04E6B" w:rsidP="005579D1">
      <w:pPr>
        <w:spacing w:before="24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Новизна программы</w:t>
      </w:r>
    </w:p>
    <w:p w:rsidR="001229B9" w:rsidRPr="005579D1" w:rsidRDefault="001229B9" w:rsidP="00AC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>В целом тематика программы не является новой. Новизна заключается в подборе содержания занятий и изготовления моделей. Большая часть изготавливаемых моделей разработана автором программы, включая методическое сопровождение к ним.</w:t>
      </w:r>
    </w:p>
    <w:p w:rsidR="00D04E6B" w:rsidRPr="005579D1" w:rsidRDefault="00D04E6B" w:rsidP="005579D1">
      <w:pPr>
        <w:spacing w:before="24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Отли</w:t>
      </w:r>
      <w:r w:rsidR="00AC0203"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чительные особенности программы</w:t>
      </w:r>
    </w:p>
    <w:p w:rsidR="001229B9" w:rsidRPr="005579D1" w:rsidRDefault="001229B9" w:rsidP="00AC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разработана под конкретную группу детей, обучающихся в сельской местности. У данных детей очень незначительная возможность выбора для занятий в </w:t>
      </w:r>
      <w:r w:rsidR="00B01408" w:rsidRPr="005579D1">
        <w:rPr>
          <w:rFonts w:ascii="Times New Roman" w:eastAsia="Calibri" w:hAnsi="Times New Roman" w:cs="Times New Roman"/>
          <w:bCs/>
          <w:sz w:val="24"/>
          <w:szCs w:val="24"/>
        </w:rPr>
        <w:t>объединениях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</w:t>
      </w:r>
      <w:r w:rsidR="0090272E" w:rsidRPr="005579D1">
        <w:rPr>
          <w:rFonts w:ascii="Times New Roman" w:eastAsia="Calibri" w:hAnsi="Times New Roman" w:cs="Times New Roman"/>
          <w:bCs/>
          <w:sz w:val="24"/>
          <w:szCs w:val="24"/>
        </w:rPr>
        <w:t>, но высокая потребность в таких занятиях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0272E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Дети, занимающиеся по данной программе, имеют разный уровень способностей, знаний и умений. В программе предполагается как индивидуальная, так и групповая (в то</w:t>
      </w:r>
      <w:r w:rsidR="00AC0203" w:rsidRPr="005579D1">
        <w:rPr>
          <w:rFonts w:ascii="Times New Roman" w:eastAsia="Calibri" w:hAnsi="Times New Roman" w:cs="Times New Roman"/>
          <w:bCs/>
          <w:sz w:val="24"/>
          <w:szCs w:val="24"/>
        </w:rPr>
        <w:t>м числе проектная) деятельность.</w:t>
      </w:r>
    </w:p>
    <w:p w:rsidR="00D04E6B" w:rsidRPr="005579D1" w:rsidRDefault="00D04E6B" w:rsidP="005579D1">
      <w:pPr>
        <w:spacing w:before="24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Педагогическая целесообразность программы</w:t>
      </w:r>
    </w:p>
    <w:p w:rsidR="00AC3168" w:rsidRPr="005579D1" w:rsidRDefault="00AC3168" w:rsidP="00AC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При обучении</w:t>
      </w:r>
      <w:r w:rsidR="00893F4B">
        <w:rPr>
          <w:rFonts w:ascii="Times New Roman" w:hAnsi="Times New Roman" w:cs="Times New Roman"/>
          <w:sz w:val="24"/>
          <w:szCs w:val="24"/>
        </w:rPr>
        <w:t>,</w:t>
      </w:r>
      <w:r w:rsidRPr="005579D1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893F4B">
        <w:rPr>
          <w:rFonts w:ascii="Times New Roman" w:hAnsi="Times New Roman" w:cs="Times New Roman"/>
          <w:sz w:val="24"/>
          <w:szCs w:val="24"/>
        </w:rPr>
        <w:t>,</w:t>
      </w:r>
      <w:r w:rsidRPr="005579D1">
        <w:rPr>
          <w:rFonts w:ascii="Times New Roman" w:hAnsi="Times New Roman" w:cs="Times New Roman"/>
          <w:sz w:val="24"/>
          <w:szCs w:val="24"/>
        </w:rPr>
        <w:t xml:space="preserve"> с</w:t>
      </w:r>
      <w:r w:rsidR="0090272E" w:rsidRPr="005579D1">
        <w:rPr>
          <w:rFonts w:ascii="Times New Roman" w:hAnsi="Times New Roman" w:cs="Times New Roman"/>
          <w:sz w:val="24"/>
          <w:szCs w:val="24"/>
        </w:rPr>
        <w:t>оздаются условия для развития универсальных учебных действий. В ходе занятий обучающиеся получаю</w:t>
      </w:r>
      <w:r w:rsidRPr="005579D1">
        <w:rPr>
          <w:rFonts w:ascii="Times New Roman" w:hAnsi="Times New Roman" w:cs="Times New Roman"/>
          <w:sz w:val="24"/>
          <w:szCs w:val="24"/>
        </w:rPr>
        <w:t>т</w:t>
      </w:r>
      <w:r w:rsidR="0090272E" w:rsidRPr="005579D1">
        <w:rPr>
          <w:rFonts w:ascii="Times New Roman" w:hAnsi="Times New Roman" w:cs="Times New Roman"/>
          <w:sz w:val="24"/>
          <w:szCs w:val="24"/>
        </w:rPr>
        <w:t xml:space="preserve"> личный опыт конструирования, моделирования и создания различных технических устройств, проходят через победы и не</w:t>
      </w:r>
      <w:r w:rsidR="00734ECE" w:rsidRPr="005579D1">
        <w:rPr>
          <w:rFonts w:ascii="Times New Roman" w:hAnsi="Times New Roman" w:cs="Times New Roman"/>
          <w:sz w:val="24"/>
          <w:szCs w:val="24"/>
        </w:rPr>
        <w:t>удачи, ставят цели и добиваются</w:t>
      </w:r>
      <w:r w:rsidR="0090272E" w:rsidRPr="005579D1">
        <w:rPr>
          <w:rFonts w:ascii="Times New Roman" w:hAnsi="Times New Roman" w:cs="Times New Roman"/>
          <w:sz w:val="24"/>
          <w:szCs w:val="24"/>
        </w:rPr>
        <w:t xml:space="preserve"> их реализации. Организуют собственную среду для работы над проектами. </w:t>
      </w:r>
      <w:bookmarkStart w:id="3" w:name="_Toc504637142"/>
      <w:bookmarkStart w:id="4" w:name="_Toc516150309"/>
      <w:r w:rsidRPr="005579D1">
        <w:rPr>
          <w:rFonts w:ascii="Times New Roman" w:hAnsi="Times New Roman" w:cs="Times New Roman"/>
          <w:sz w:val="24"/>
          <w:szCs w:val="24"/>
        </w:rPr>
        <w:t>Работая в коллективе, ребята ставятся перед необходимостью договариваться о регламенте совместной деятельности.</w:t>
      </w:r>
    </w:p>
    <w:p w:rsidR="00446810" w:rsidRPr="005579D1" w:rsidRDefault="00446810" w:rsidP="00AC3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272E" w:rsidRPr="005579D1" w:rsidRDefault="0090272E" w:rsidP="00AC3168">
      <w:pPr>
        <w:pStyle w:val="2"/>
        <w:rPr>
          <w:sz w:val="24"/>
          <w:szCs w:val="24"/>
        </w:rPr>
      </w:pPr>
      <w:bookmarkStart w:id="5" w:name="_Toc524528374"/>
      <w:bookmarkStart w:id="6" w:name="_Toc80269864"/>
      <w:r w:rsidRPr="005579D1">
        <w:rPr>
          <w:rFonts w:eastAsia="Times New Roman"/>
          <w:sz w:val="24"/>
          <w:szCs w:val="24"/>
          <w:lang w:eastAsia="ru-RU"/>
        </w:rPr>
        <w:lastRenderedPageBreak/>
        <w:t>1.1. Цель и задачи</w:t>
      </w:r>
      <w:bookmarkEnd w:id="3"/>
      <w:bookmarkEnd w:id="4"/>
      <w:bookmarkEnd w:id="5"/>
      <w:bookmarkEnd w:id="6"/>
    </w:p>
    <w:p w:rsidR="00AC3168" w:rsidRPr="005579D1" w:rsidRDefault="0090272E" w:rsidP="00AC31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Цель:</w:t>
      </w:r>
      <w:r w:rsidRPr="005579D1">
        <w:rPr>
          <w:rFonts w:ascii="Times New Roman" w:hAnsi="Times New Roman" w:cs="Times New Roman"/>
          <w:sz w:val="24"/>
          <w:szCs w:val="24"/>
        </w:rPr>
        <w:t xml:space="preserve"> </w:t>
      </w:r>
      <w:r w:rsidR="00AC3168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у </w:t>
      </w:r>
      <w:r w:rsidR="00AC3168" w:rsidRPr="005579D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C3168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к техническому творчеству</w:t>
      </w:r>
      <w:r w:rsidR="00AC3168" w:rsidRPr="005579D1">
        <w:rPr>
          <w:rFonts w:ascii="Times New Roman" w:hAnsi="Times New Roman" w:cs="Times New Roman"/>
          <w:sz w:val="24"/>
          <w:szCs w:val="24"/>
        </w:rPr>
        <w:t xml:space="preserve"> и мотивации к изучению технических наук посредством их личного участия в создании действующих моделей различных автоматических устройств.</w:t>
      </w:r>
    </w:p>
    <w:p w:rsidR="0090272E" w:rsidRPr="005579D1" w:rsidRDefault="0090272E" w:rsidP="009027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="007A658F"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0272E" w:rsidRPr="005579D1" w:rsidRDefault="00AC3168" w:rsidP="00AC3168">
      <w:pPr>
        <w:suppressAutoHyphens/>
        <w:spacing w:after="0" w:line="240" w:lineRule="auto"/>
        <w:ind w:left="12" w:firstLine="69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79D1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="0090272E" w:rsidRPr="005579D1">
        <w:rPr>
          <w:rFonts w:ascii="Times New Roman" w:eastAsia="Calibri" w:hAnsi="Times New Roman" w:cs="Times New Roman"/>
          <w:i/>
          <w:sz w:val="24"/>
          <w:szCs w:val="24"/>
        </w:rPr>
        <w:t>Обучающие:</w:t>
      </w:r>
    </w:p>
    <w:p w:rsidR="0090272E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ознакомить с основной технической терминологией, необходимой для разработки механизма от идей до модели;</w:t>
      </w:r>
    </w:p>
    <w:p w:rsidR="00EB236D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ознакомить с историей развития 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робото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техники и основным принципам действия</w:t>
      </w: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робототехнических устройств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B236D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бучить методам и приёмам моделирования из древесины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, листового металла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пластика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B236D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бучить методам разметки, резки, склейки и покраски моделей как из одной детали, так и нескольких деталей;</w:t>
      </w:r>
    </w:p>
    <w:p w:rsidR="00734ECE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бучить методам автоматического управления техническими устройствами;</w:t>
      </w:r>
    </w:p>
    <w:p w:rsidR="00734ECE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бучить основам</w:t>
      </w: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программирования контроллеров </w:t>
      </w:r>
      <w:r w:rsidR="00893F4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Ардуино</w:t>
      </w:r>
      <w:proofErr w:type="spellEnd"/>
      <w:r w:rsidR="00893F4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34ECE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B236D" w:rsidRPr="005579D1" w:rsidRDefault="00AC3168" w:rsidP="00AC316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B236D" w:rsidRPr="005579D1">
        <w:rPr>
          <w:rFonts w:ascii="Times New Roman" w:eastAsia="Calibri" w:hAnsi="Times New Roman" w:cs="Times New Roman"/>
          <w:color w:val="000000"/>
          <w:sz w:val="24"/>
          <w:szCs w:val="24"/>
        </w:rPr>
        <w:t>бучить принципам и правилам проектной деятельности.</w:t>
      </w:r>
    </w:p>
    <w:p w:rsidR="00EB236D" w:rsidRPr="005579D1" w:rsidRDefault="00EB236D" w:rsidP="00EB23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72E" w:rsidRPr="005579D1" w:rsidRDefault="00AC3168" w:rsidP="00AC3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79D1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r w:rsidR="0090272E" w:rsidRPr="005579D1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AC3168" w:rsidRPr="005579D1" w:rsidRDefault="00AC3168" w:rsidP="00AC316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>формировать интерес к техническим знаниям и изучению технических дисциплин;</w:t>
      </w:r>
    </w:p>
    <w:p w:rsidR="00AC3168" w:rsidRPr="005579D1" w:rsidRDefault="00AC3168" w:rsidP="00AC316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обучающихся;</w:t>
      </w:r>
    </w:p>
    <w:p w:rsidR="00AC3168" w:rsidRPr="005579D1" w:rsidRDefault="00AC3168" w:rsidP="00AC316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</w:t>
      </w: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конструкторских способностей, технического и образно-пространственного мышления, творческих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способностей учащихся.</w:t>
      </w:r>
    </w:p>
    <w:p w:rsidR="00446810" w:rsidRPr="005579D1" w:rsidRDefault="00446810" w:rsidP="004468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72E" w:rsidRPr="005579D1" w:rsidRDefault="00AC3168" w:rsidP="00AC3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79D1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 w:rsidR="0090272E" w:rsidRPr="005579D1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:rsidR="00AC3168" w:rsidRPr="005579D1" w:rsidRDefault="00AC3168" w:rsidP="00AC3168">
      <w:pPr>
        <w:pStyle w:val="a7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9D1">
        <w:rPr>
          <w:rFonts w:ascii="Times New Roman" w:eastAsia="Calibri" w:hAnsi="Times New Roman" w:cs="Times New Roman"/>
          <w:sz w:val="24"/>
          <w:szCs w:val="24"/>
        </w:rPr>
        <w:t>содействовать воспитанию организационно-волевых качеств личности: усидчивость, целеустремлённость, аккуратность, креативность, самокритичность, внимательность, силу воли</w:t>
      </w:r>
      <w:r w:rsidR="006402B3">
        <w:rPr>
          <w:rFonts w:ascii="Times New Roman" w:eastAsia="Calibri" w:hAnsi="Times New Roman" w:cs="Times New Roman"/>
          <w:sz w:val="24"/>
          <w:szCs w:val="24"/>
        </w:rPr>
        <w:t>, патриотизм, гармоничность</w:t>
      </w:r>
      <w:r w:rsidRPr="005579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C3168" w:rsidRPr="005579D1" w:rsidRDefault="00AC3168" w:rsidP="00AC3168">
      <w:pPr>
        <w:pStyle w:val="a7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9D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оздать условия для развития коммуникативных умений учащихся содействовать воспитанию культуры поведения в коллективе. </w:t>
      </w:r>
    </w:p>
    <w:p w:rsidR="00AC3168" w:rsidRPr="005579D1" w:rsidRDefault="00AC3168" w:rsidP="00AC3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6810" w:rsidRPr="005579D1" w:rsidRDefault="00446810" w:rsidP="00134FA1">
      <w:pPr>
        <w:pStyle w:val="2"/>
        <w:rPr>
          <w:rFonts w:eastAsia="Calibri"/>
          <w:i/>
          <w:sz w:val="24"/>
          <w:szCs w:val="24"/>
        </w:rPr>
      </w:pPr>
      <w:r w:rsidRPr="005579D1">
        <w:rPr>
          <w:rFonts w:eastAsia="Calibri"/>
          <w:sz w:val="24"/>
          <w:szCs w:val="24"/>
        </w:rPr>
        <w:br w:type="page"/>
      </w:r>
      <w:bookmarkStart w:id="7" w:name="_Toc516150310"/>
      <w:bookmarkStart w:id="8" w:name="_Toc524528375"/>
      <w:bookmarkStart w:id="9" w:name="_Toc80269865"/>
      <w:r w:rsidRPr="005579D1">
        <w:rPr>
          <w:rFonts w:eastAsia="Times New Roman"/>
          <w:sz w:val="24"/>
          <w:szCs w:val="24"/>
          <w:lang w:eastAsia="ru-RU"/>
        </w:rPr>
        <w:lastRenderedPageBreak/>
        <w:t>1.2. Ожидаемые результаты</w:t>
      </w:r>
      <w:bookmarkEnd w:id="7"/>
      <w:bookmarkEnd w:id="8"/>
      <w:bookmarkEnd w:id="9"/>
    </w:p>
    <w:p w:rsidR="00446810" w:rsidRPr="005579D1" w:rsidRDefault="00446810" w:rsidP="00134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</w:t>
      </w: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810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446810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терминов:</w:t>
      </w:r>
      <w:r w:rsidR="00734ECE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инженер, конструирование, автомат, робот, электроника, резистор, транзистор, диод, светодиод и др. элементы радиоэлектроники, различные датчики, печатная плата, электрическая схема, программа, 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электродвигатель, дифференциал, передача, радиоволна, звук и др. физические термины</w:t>
      </w:r>
      <w:r w:rsidR="00FE7AE2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E7AE2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7AE2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движения и 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автоматического </w:t>
      </w:r>
      <w:r w:rsidR="00FE7AE2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моделями автотранспорта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любыми автоматическими устройствами</w:t>
      </w:r>
      <w:r w:rsidR="00FE7AE2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E5F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программного управления роботом;</w:t>
      </w:r>
    </w:p>
    <w:p w:rsidR="00E91E5F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создания объёмных деталей из пластика;</w:t>
      </w:r>
    </w:p>
    <w:p w:rsidR="00134FA1" w:rsidRPr="005579D1" w:rsidRDefault="00134FA1" w:rsidP="00134FA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моделирования из различных материалов (древесина, пенопласт, пластик);</w:t>
      </w:r>
    </w:p>
    <w:p w:rsidR="00134FA1" w:rsidRPr="005579D1" w:rsidRDefault="00134FA1" w:rsidP="00134FA1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программирования контроллеров 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Ардуино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62E0"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и приёмы изобретательства;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деятельности.</w:t>
      </w:r>
    </w:p>
    <w:p w:rsidR="00134FA1" w:rsidRPr="005579D1" w:rsidRDefault="00134FA1" w:rsidP="0013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810" w:rsidRPr="005579D1" w:rsidRDefault="00446810" w:rsidP="00134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91E5F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E7AE2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азмечать детали по шаблону или переносить размеры по простому чертежу;</w:t>
      </w:r>
    </w:p>
    <w:p w:rsidR="00FE7AE2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карандашом, линейкой, угольником и циркулем для разметки деталей и составления простых чертежей и эскизов;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ручным лобзиком для выпиливания из фанеры;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сверлильным станком для сверления;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столярным клеем для склеивания деталей;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красками и лаком;</w:t>
      </w:r>
    </w:p>
    <w:p w:rsidR="00E91E5F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токарным и фрезерными станками;</w:t>
      </w:r>
    </w:p>
    <w:p w:rsidR="00E91E5F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3</w:t>
      </w:r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принтером;</w:t>
      </w:r>
    </w:p>
    <w:p w:rsidR="006962E0" w:rsidRPr="005579D1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6962E0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оводить испытания и оцениват</w:t>
      </w:r>
      <w:bookmarkStart w:id="10" w:name="_Toc516150311"/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качество изготовленной модели;</w:t>
      </w:r>
    </w:p>
    <w:p w:rsidR="00E91E5F" w:rsidRDefault="00134FA1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1E5F"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рограммировать кон</w:t>
      </w:r>
      <w:r w:rsidR="0064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троллеры «</w:t>
      </w:r>
      <w:proofErr w:type="spellStart"/>
      <w:r w:rsidR="0064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Ардуино</w:t>
      </w:r>
      <w:proofErr w:type="spellEnd"/>
      <w:r w:rsidR="0064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02B3" w:rsidRPr="005579D1" w:rsidRDefault="006402B3" w:rsidP="00134FA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с помощью винтового соединения;</w:t>
      </w:r>
    </w:p>
    <w:p w:rsidR="006962E0" w:rsidRPr="005579D1" w:rsidRDefault="006962E0" w:rsidP="0013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E1" w:rsidRPr="005579D1" w:rsidRDefault="00C41EE1" w:rsidP="00C4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Результатом усвоения обучающимися программы по </w:t>
      </w:r>
      <w:r w:rsidRPr="005579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развивающему и воспитательному аспектам</w:t>
      </w: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 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интерес к занятиям техническим творчеством, 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развития конструкторских способностей, технического и образно-пространственного мышления обучающихся; 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работ;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проектной деятельности;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соревновательной и конкурсной деятельности;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массовых мероприятиях различного уровня;</w:t>
      </w:r>
    </w:p>
    <w:p w:rsidR="00C41EE1" w:rsidRPr="005579D1" w:rsidRDefault="00C41EE1" w:rsidP="00C41EE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развития организационно-волевых качеств личности: усидчивости, целеустремлённости, аккуратности, креативности, самокритичности, внимательности, силы воли;</w:t>
      </w:r>
      <w:proofErr w:type="gramEnd"/>
    </w:p>
    <w:p w:rsidR="00C41EE1" w:rsidRPr="005579D1" w:rsidRDefault="00C41EE1" w:rsidP="00C41EE1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продуктивно общаться и работать в коллективе.</w:t>
      </w:r>
    </w:p>
    <w:p w:rsidR="006962E0" w:rsidRPr="005579D1" w:rsidRDefault="00446810" w:rsidP="00373793">
      <w:pPr>
        <w:pStyle w:val="2"/>
        <w:rPr>
          <w:rFonts w:eastAsia="Calibri"/>
          <w:bCs/>
          <w:sz w:val="24"/>
          <w:szCs w:val="24"/>
        </w:rPr>
      </w:pPr>
      <w:bookmarkStart w:id="11" w:name="_Toc524528376"/>
      <w:bookmarkStart w:id="12" w:name="_Toc80269866"/>
      <w:r w:rsidRPr="005579D1">
        <w:rPr>
          <w:rFonts w:eastAsia="Times New Roman"/>
          <w:sz w:val="24"/>
          <w:szCs w:val="24"/>
          <w:lang w:eastAsia="ru-RU"/>
        </w:rPr>
        <w:t xml:space="preserve">1.3. </w:t>
      </w:r>
      <w:r w:rsidRPr="005579D1">
        <w:rPr>
          <w:rFonts w:eastAsia="Calibri"/>
          <w:sz w:val="24"/>
          <w:szCs w:val="24"/>
        </w:rPr>
        <w:t>Особенности организации образовательного процесса</w:t>
      </w:r>
      <w:bookmarkEnd w:id="10"/>
      <w:bookmarkEnd w:id="11"/>
      <w:bookmarkEnd w:id="12"/>
    </w:p>
    <w:p w:rsidR="00373793" w:rsidRPr="005579D1" w:rsidRDefault="00446810" w:rsidP="00373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Срок реализации программы</w:t>
      </w:r>
    </w:p>
    <w:p w:rsidR="00CE0BCD" w:rsidRPr="005579D1" w:rsidRDefault="00CE0BCD" w:rsidP="00452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реализуется в течение </w:t>
      </w:r>
      <w:r w:rsidR="00452DC6" w:rsidRPr="005579D1">
        <w:rPr>
          <w:rFonts w:ascii="Times New Roman" w:eastAsia="Calibri" w:hAnsi="Times New Roman" w:cs="Times New Roman"/>
          <w:bCs/>
          <w:sz w:val="24"/>
          <w:szCs w:val="24"/>
        </w:rPr>
        <w:t>2-х</w:t>
      </w:r>
      <w:r w:rsidR="00373793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лет</w:t>
      </w:r>
      <w:r w:rsidR="00452DC6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73793" w:rsidRPr="005579D1">
        <w:rPr>
          <w:rFonts w:ascii="Times New Roman" w:eastAsia="Times New Roman" w:hAnsi="Times New Roman" w:cs="Times New Roman"/>
          <w:sz w:val="24"/>
          <w:szCs w:val="24"/>
        </w:rPr>
        <w:t>68 часов в год при 34</w:t>
      </w:r>
      <w:r w:rsidR="00452DC6" w:rsidRPr="005579D1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373793" w:rsidRPr="005579D1">
        <w:rPr>
          <w:rFonts w:ascii="Times New Roman" w:eastAsia="Times New Roman" w:hAnsi="Times New Roman" w:cs="Times New Roman"/>
          <w:sz w:val="24"/>
          <w:szCs w:val="24"/>
        </w:rPr>
        <w:t xml:space="preserve"> недельном учебном цикле.</w:t>
      </w:r>
    </w:p>
    <w:p w:rsidR="00CE0BCD" w:rsidRPr="005579D1" w:rsidRDefault="00CE0BCD" w:rsidP="00134FA1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3793" w:rsidRPr="005579D1" w:rsidRDefault="00373793" w:rsidP="00373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Режим реализации</w:t>
      </w:r>
    </w:p>
    <w:p w:rsidR="00373793" w:rsidRPr="005579D1" w:rsidRDefault="00373793" w:rsidP="0037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D1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обучение детей в режиме одно занятие в неделю по два академических часа 45 минут с перерывом 15 минут для каждого года обучения</w:t>
      </w:r>
    </w:p>
    <w:p w:rsidR="00446810" w:rsidRPr="005579D1" w:rsidRDefault="00446810" w:rsidP="00134FA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3793" w:rsidRPr="005579D1" w:rsidRDefault="00373793" w:rsidP="00373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Возраст </w:t>
      </w:r>
      <w:proofErr w:type="gramStart"/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E0BCD" w:rsidRPr="005579D1" w:rsidRDefault="00CE0BCD" w:rsidP="0013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обучение детей в возрасте от 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2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6402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лет (</w:t>
      </w:r>
      <w:r w:rsidR="006402B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373793" w:rsidRPr="005579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5F" w:rsidRPr="005579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2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общеобразовательной школы)</w:t>
      </w:r>
      <w:r w:rsidR="00373793" w:rsidRPr="005579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BCD" w:rsidRPr="005579D1" w:rsidRDefault="00CE0BCD" w:rsidP="00134FA1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6810" w:rsidRPr="005579D1" w:rsidRDefault="00446810" w:rsidP="00373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комплектовани</w:t>
      </w:r>
      <w:r w:rsidR="00373793"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я групп и количественный состав</w:t>
      </w:r>
    </w:p>
    <w:p w:rsidR="00373793" w:rsidRPr="005579D1" w:rsidRDefault="00CE0BCD" w:rsidP="00134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Группы комплектуются на базе МОУ </w:t>
      </w:r>
      <w:r w:rsidR="00373793" w:rsidRPr="005579D1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5579D1">
        <w:rPr>
          <w:rFonts w:ascii="Times New Roman" w:eastAsia="Calibri" w:hAnsi="Times New Roman" w:cs="Times New Roman"/>
          <w:bCs/>
          <w:sz w:val="24"/>
          <w:szCs w:val="24"/>
        </w:rPr>
        <w:t>Иванищевск</w:t>
      </w:r>
      <w:r w:rsidR="00373793" w:rsidRPr="005579D1">
        <w:rPr>
          <w:rFonts w:ascii="Times New Roman" w:eastAsia="Calibri" w:hAnsi="Times New Roman" w:cs="Times New Roman"/>
          <w:bCs/>
          <w:sz w:val="24"/>
          <w:szCs w:val="24"/>
        </w:rPr>
        <w:t>ая</w:t>
      </w:r>
      <w:proofErr w:type="spellEnd"/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3793" w:rsidRPr="005579D1">
        <w:rPr>
          <w:rFonts w:ascii="Times New Roman" w:eastAsia="Calibri" w:hAnsi="Times New Roman" w:cs="Times New Roman"/>
          <w:bCs/>
          <w:sz w:val="24"/>
          <w:szCs w:val="24"/>
        </w:rPr>
        <w:t>средняя школа»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Ярославского муниципального района Ярославской области из учеников данного учебного заведения </w:t>
      </w:r>
      <w:r w:rsidR="006402B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E91E5F" w:rsidRPr="005579D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402B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соответственно, в количестве не более 12 человек в группе.</w:t>
      </w:r>
      <w:r w:rsidR="00E91E5F"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E0BCD" w:rsidRPr="005579D1" w:rsidRDefault="00E91E5F" w:rsidP="00134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Группа первого года набирается исключительно из учащихся </w:t>
      </w:r>
      <w:r w:rsidR="006402B3">
        <w:rPr>
          <w:rFonts w:ascii="Times New Roman" w:eastAsia="Calibri" w:hAnsi="Times New Roman" w:cs="Times New Roman"/>
          <w:bCs/>
          <w:sz w:val="24"/>
          <w:szCs w:val="24"/>
        </w:rPr>
        <w:t>4-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>5 класс</w:t>
      </w:r>
      <w:r w:rsidR="006402B3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>. Вторая и третья группы второго и третьего годов обучения соответственно из учеников 6</w:t>
      </w:r>
      <w:r w:rsidR="00373793" w:rsidRPr="005579D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402B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5579D1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школы.</w:t>
      </w:r>
    </w:p>
    <w:p w:rsidR="00446810" w:rsidRPr="005579D1" w:rsidRDefault="00446810" w:rsidP="003737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деятельности детей</w:t>
      </w: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>Творческое объединение.</w:t>
      </w: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Форма занятия</w:t>
      </w: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Cs/>
          <w:sz w:val="24"/>
          <w:szCs w:val="24"/>
        </w:rPr>
        <w:t>Внеурочное занятие под руководством педагога дополнительного образования на базе общеобразовательной школы.</w:t>
      </w:r>
    </w:p>
    <w:p w:rsidR="00373793" w:rsidRPr="005579D1" w:rsidRDefault="00373793" w:rsidP="0037379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3793" w:rsidRPr="005579D1" w:rsidRDefault="00373793" w:rsidP="00373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организации образовательной деятельности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Научность. Этот принцип предопределяет сообщение </w:t>
      </w:r>
      <w:proofErr w:type="gramStart"/>
      <w:r w:rsidRPr="005579D1">
        <w:rPr>
          <w:rFonts w:ascii="Times New Roman" w:eastAsia="Trebuchet MS" w:hAnsi="Times New Roman" w:cs="Times New Roman"/>
          <w:sz w:val="24"/>
          <w:szCs w:val="24"/>
        </w:rPr>
        <w:t>обучаемым</w:t>
      </w:r>
      <w:proofErr w:type="gramEnd"/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 школьников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>Наглядность. Для наглядности применяются существующие видео материалы, а также материалы своего изготовления.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</w:t>
      </w:r>
      <w:proofErr w:type="gramStart"/>
      <w:r w:rsidRPr="005579D1">
        <w:rPr>
          <w:rFonts w:ascii="Times New Roman" w:eastAsia="Trebuchet MS" w:hAnsi="Times New Roman" w:cs="Times New Roman"/>
          <w:sz w:val="24"/>
          <w:szCs w:val="24"/>
        </w:rPr>
        <w:t>правило</w:t>
      </w:r>
      <w:proofErr w:type="gramEnd"/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 этот принцип предусматривает изучение предмета от простого к сложному, от частного к общему.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учащихся, поэтому закрепление умений и навыков должно достигаться неоднократным целенаправленным повторением и тренировкой.</w:t>
      </w:r>
    </w:p>
    <w:p w:rsidR="00373793" w:rsidRPr="005579D1" w:rsidRDefault="00373793" w:rsidP="003737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Индивидуальный подход в обучении. В процессе обучения педагог исходит из индивидуальных особенностей детей </w:t>
      </w:r>
      <w:proofErr w:type="gramStart"/>
      <w:r w:rsidRPr="005579D1">
        <w:rPr>
          <w:rFonts w:ascii="Times New Roman" w:eastAsia="Trebuchet MS" w:hAnsi="Times New Roman" w:cs="Times New Roman"/>
          <w:sz w:val="24"/>
          <w:szCs w:val="24"/>
        </w:rPr>
        <w:t>и</w:t>
      </w:r>
      <w:proofErr w:type="gramEnd"/>
      <w:r w:rsidRPr="005579D1">
        <w:rPr>
          <w:rFonts w:ascii="Times New Roman" w:eastAsia="Trebuchet MS" w:hAnsi="Times New Roman" w:cs="Times New Roman"/>
          <w:sz w:val="24"/>
          <w:szCs w:val="24"/>
        </w:rPr>
        <w:t xml:space="preserve"> опираясь на сильные стороны учащегося, доводит его подготовленность до уровня общих требований.</w:t>
      </w:r>
    </w:p>
    <w:p w:rsidR="00446810" w:rsidRPr="005579D1" w:rsidRDefault="00EA2ED0" w:rsidP="00EA2ED0">
      <w:pPr>
        <w:pStyle w:val="1"/>
        <w:rPr>
          <w:rFonts w:eastAsia="Calibri"/>
          <w:noProof/>
          <w:sz w:val="24"/>
          <w:szCs w:val="24"/>
        </w:rPr>
      </w:pPr>
      <w:bookmarkStart w:id="13" w:name="_Toc524528377"/>
      <w:bookmarkStart w:id="14" w:name="_Toc80269867"/>
      <w:r w:rsidRPr="005579D1">
        <w:rPr>
          <w:rFonts w:eastAsia="Calibri"/>
          <w:noProof/>
          <w:sz w:val="24"/>
          <w:szCs w:val="24"/>
        </w:rPr>
        <w:lastRenderedPageBreak/>
        <w:t>2. УЧЕБНО-ТЕМАТИЧЕСКИЙ ПЛАН</w:t>
      </w:r>
      <w:bookmarkEnd w:id="13"/>
      <w:bookmarkEnd w:id="14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9322"/>
        <w:gridCol w:w="902"/>
      </w:tblGrid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gridSpan w:val="3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</w:tr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1: «Введение».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2: «Механика – главная база для создания робота».</w:t>
            </w:r>
          </w:p>
        </w:tc>
        <w:tc>
          <w:tcPr>
            <w:tcW w:w="0" w:type="auto"/>
            <w:vAlign w:val="center"/>
          </w:tcPr>
          <w:p w:rsidR="00E91E5F" w:rsidRPr="005579D1" w:rsidRDefault="00E91E5F" w:rsidP="009C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45" w:rsidRPr="00557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3: «Электричество – основа движения робота».</w:t>
            </w:r>
          </w:p>
        </w:tc>
        <w:tc>
          <w:tcPr>
            <w:tcW w:w="0" w:type="auto"/>
            <w:vAlign w:val="center"/>
          </w:tcPr>
          <w:p w:rsidR="00E91E5F" w:rsidRPr="005579D1" w:rsidRDefault="00E91E5F" w:rsidP="009C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245" w:rsidRPr="0055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4: «Автоматические устройства»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9C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79D1" w:rsidRPr="005579D1" w:rsidTr="008C31B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579D1" w:rsidRPr="005579D1" w:rsidRDefault="005579D1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79D1" w:rsidRPr="005579D1" w:rsidRDefault="005579D1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F0">
              <w:rPr>
                <w:rFonts w:ascii="Times New Roman" w:hAnsi="Times New Roman" w:cs="Times New Roman"/>
                <w:sz w:val="24"/>
                <w:highlight w:val="yellow"/>
              </w:rPr>
              <w:t>Воспитательная работа не выделена в отдельные часы, а встроена в занятия программы. Указано суммарное по времени примерное количество часов за курс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79D1" w:rsidRPr="005579D1" w:rsidRDefault="005364C0" w:rsidP="009C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5579D1" w:rsidRPr="005579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245" w:rsidRPr="005579D1" w:rsidRDefault="009C7245" w:rsidP="009C72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9C7245" w:rsidRPr="005579D1" w:rsidRDefault="009C7245" w:rsidP="009C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gridSpan w:val="3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C7245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1: «Введение».</w:t>
            </w:r>
          </w:p>
        </w:tc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7245" w:rsidRPr="005579D1" w:rsidRDefault="009C7245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2: «Программное управление роботами».</w:t>
            </w:r>
          </w:p>
        </w:tc>
        <w:tc>
          <w:tcPr>
            <w:tcW w:w="0" w:type="auto"/>
            <w:vAlign w:val="center"/>
          </w:tcPr>
          <w:p w:rsidR="009C7245" w:rsidRPr="005579D1" w:rsidRDefault="009C7245" w:rsidP="00EA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2B9"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C7245" w:rsidRPr="005579D1" w:rsidRDefault="00EA32B9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4: «3</w:t>
            </w:r>
            <w:r w:rsidRPr="005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моделирование».</w:t>
            </w:r>
          </w:p>
        </w:tc>
        <w:tc>
          <w:tcPr>
            <w:tcW w:w="0" w:type="auto"/>
            <w:vAlign w:val="center"/>
          </w:tcPr>
          <w:p w:rsidR="009C7245" w:rsidRPr="005579D1" w:rsidRDefault="00EA32B9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245" w:rsidRPr="005579D1" w:rsidTr="006402B3">
        <w:trPr>
          <w:jc w:val="center"/>
        </w:trPr>
        <w:tc>
          <w:tcPr>
            <w:tcW w:w="0" w:type="auto"/>
            <w:vAlign w:val="center"/>
          </w:tcPr>
          <w:p w:rsidR="009C7245" w:rsidRPr="005579D1" w:rsidRDefault="009C7245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C7245" w:rsidRPr="005579D1" w:rsidRDefault="00EA32B9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Тема 3: «Конструирование платформ для роботов».</w:t>
            </w:r>
          </w:p>
        </w:tc>
        <w:tc>
          <w:tcPr>
            <w:tcW w:w="0" w:type="auto"/>
            <w:vAlign w:val="center"/>
          </w:tcPr>
          <w:p w:rsidR="009C7245" w:rsidRPr="005579D1" w:rsidRDefault="00EA32B9" w:rsidP="00EA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79D1" w:rsidRPr="005579D1" w:rsidTr="006402B3">
        <w:trPr>
          <w:jc w:val="center"/>
        </w:trPr>
        <w:tc>
          <w:tcPr>
            <w:tcW w:w="0" w:type="auto"/>
            <w:vAlign w:val="center"/>
          </w:tcPr>
          <w:p w:rsidR="005579D1" w:rsidRPr="005579D1" w:rsidRDefault="005579D1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579D1" w:rsidRPr="005579D1" w:rsidRDefault="005579D1" w:rsidP="00D3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F0">
              <w:rPr>
                <w:rFonts w:ascii="Times New Roman" w:hAnsi="Times New Roman" w:cs="Times New Roman"/>
                <w:sz w:val="24"/>
                <w:highlight w:val="yellow"/>
              </w:rPr>
              <w:t>Воспитательная работа не выделена в отдельные часы, а встроена в занятия программы. Указано суммарное по времени примерное количество часов за курс</w:t>
            </w:r>
          </w:p>
        </w:tc>
        <w:tc>
          <w:tcPr>
            <w:tcW w:w="0" w:type="auto"/>
            <w:vAlign w:val="center"/>
          </w:tcPr>
          <w:p w:rsidR="005579D1" w:rsidRPr="005579D1" w:rsidRDefault="00CD75BC" w:rsidP="00EA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5,5</w:t>
            </w:r>
            <w:r w:rsidR="005579D1" w:rsidRPr="005579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</w:tr>
      <w:tr w:rsidR="00E91E5F" w:rsidRPr="005579D1" w:rsidTr="006402B3">
        <w:trPr>
          <w:jc w:val="center"/>
        </w:trPr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1E5F" w:rsidRPr="005579D1" w:rsidRDefault="00E91E5F" w:rsidP="00D369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91E5F" w:rsidRPr="005579D1" w:rsidRDefault="009C7245" w:rsidP="00D3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91E5F" w:rsidRPr="005579D1" w:rsidRDefault="00E91E5F" w:rsidP="00E91E5F">
      <w:pPr>
        <w:rPr>
          <w:rFonts w:ascii="Times New Roman" w:hAnsi="Times New Roman" w:cs="Times New Roman"/>
          <w:sz w:val="24"/>
          <w:szCs w:val="24"/>
        </w:rPr>
      </w:pPr>
    </w:p>
    <w:p w:rsidR="00D369CB" w:rsidRPr="005579D1" w:rsidRDefault="00EA2ED0" w:rsidP="00D36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Подробный план занятий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639"/>
      </w:tblGrid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EA2ED0" w:rsidP="00EA2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EA2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369CB" w:rsidRPr="005579D1" w:rsidTr="006402B3">
        <w:tc>
          <w:tcPr>
            <w:tcW w:w="10598" w:type="dxa"/>
            <w:gridSpan w:val="2"/>
            <w:vAlign w:val="center"/>
          </w:tcPr>
          <w:p w:rsidR="00D369CB" w:rsidRPr="005579D1" w:rsidRDefault="00D369CB" w:rsidP="00FC1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</w:tr>
      <w:tr w:rsidR="00D369CB" w:rsidRPr="005579D1" w:rsidTr="006402B3">
        <w:tc>
          <w:tcPr>
            <w:tcW w:w="10598" w:type="dxa"/>
            <w:gridSpan w:val="2"/>
            <w:vAlign w:val="center"/>
          </w:tcPr>
          <w:p w:rsidR="00D369CB" w:rsidRPr="005579D1" w:rsidRDefault="00D369CB" w:rsidP="00FC1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1: «Введение».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занятие. 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ИТБ. 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объединения и способов взаимодействия между участниками. </w:t>
            </w:r>
            <w:r w:rsidR="005579D1" w:rsidRPr="005579D1">
              <w:rPr>
                <w:rFonts w:ascii="Times New Roman" w:hAnsi="Times New Roman" w:cs="Times New Roman"/>
                <w:sz w:val="24"/>
                <w:highlight w:val="yellow"/>
              </w:rPr>
              <w:t>Правовое воспитание и культура безопасности.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Выработка плана работы.</w:t>
            </w:r>
            <w:r w:rsidR="005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1" w:rsidRPr="005579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Интеллектуальное воспитание: «Развитие универсальных действий по целеполаганию».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9F0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«робот» и «робототехника». Цели и задачи робототехники. Три компонента робота. </w:t>
            </w:r>
            <w:r w:rsidR="005579D1" w:rsidRPr="009F0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Нравственное и духовное воспитание: «Показ фрагментов фильмов о противопоставлении роботов человеку»</w:t>
            </w:r>
            <w:r w:rsidR="009F0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Примеры современных роботов. Классификация роботов.</w:t>
            </w:r>
            <w:r w:rsidR="009F0379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Воспитание положительного отношения к труду и творчеству: «Презентация о роли </w:t>
            </w:r>
            <w:r w:rsidR="009F0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робототехники</w:t>
            </w:r>
            <w:r w:rsidR="009F0379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научно-техническом прогрессе человечества».</w:t>
            </w:r>
          </w:p>
        </w:tc>
      </w:tr>
      <w:tr w:rsidR="00D369CB" w:rsidRPr="005579D1" w:rsidTr="006402B3">
        <w:tc>
          <w:tcPr>
            <w:tcW w:w="10598" w:type="dxa"/>
            <w:gridSpan w:val="2"/>
            <w:vAlign w:val="center"/>
          </w:tcPr>
          <w:p w:rsidR="00D369CB" w:rsidRPr="005579D1" w:rsidRDefault="00D369CB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2: «Механика – главная база для создания робота».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Колесо. Рычаг.</w:t>
            </w:r>
            <w:r w:rsidR="009F0379" w:rsidRPr="009F0379">
              <w:rPr>
                <w:rFonts w:ascii="Times New Roman" w:hAnsi="Times New Roman" w:cs="Times New Roman"/>
                <w:sz w:val="24"/>
                <w:highlight w:val="yellow"/>
              </w:rPr>
              <w:t xml:space="preserve"> Интеллектуальное воспитание: «применение рычага</w:t>
            </w:r>
            <w:r w:rsidR="009F0379">
              <w:rPr>
                <w:rFonts w:ascii="Times New Roman" w:hAnsi="Times New Roman" w:cs="Times New Roman"/>
                <w:sz w:val="24"/>
                <w:highlight w:val="yellow"/>
              </w:rPr>
              <w:t xml:space="preserve"> и колеса</w:t>
            </w:r>
            <w:r w:rsidR="009F0379" w:rsidRPr="009F0379">
              <w:rPr>
                <w:rFonts w:ascii="Times New Roman" w:hAnsi="Times New Roman" w:cs="Times New Roman"/>
                <w:sz w:val="24"/>
                <w:highlight w:val="yellow"/>
              </w:rPr>
              <w:t xml:space="preserve"> в жизни».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деталей. </w:t>
            </w:r>
            <w:r w:rsidR="009F0379" w:rsidRPr="009F0379">
              <w:rPr>
                <w:rFonts w:ascii="Times New Roman" w:hAnsi="Times New Roman" w:cs="Times New Roman"/>
                <w:sz w:val="24"/>
                <w:highlight w:val="yellow"/>
              </w:rPr>
              <w:t>Интеллектуальное воспитание: «</w:t>
            </w:r>
            <w:r w:rsidR="009F0379">
              <w:rPr>
                <w:rFonts w:ascii="Times New Roman" w:hAnsi="Times New Roman" w:cs="Times New Roman"/>
                <w:sz w:val="24"/>
                <w:highlight w:val="yellow"/>
              </w:rPr>
              <w:t>о влиянии прочности и эргономичности соединения деталей на качества изделия</w:t>
            </w:r>
            <w:r w:rsidR="009F0379" w:rsidRPr="009F0379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движущихся деталей.</w:t>
            </w:r>
            <w:r w:rsidR="00C0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Гражданско-патриотическое: «Презентация</w:t>
            </w:r>
            <w:r w:rsidR="00C02FBD">
              <w:rPr>
                <w:rFonts w:ascii="Times New Roman" w:hAnsi="Times New Roman" w:cs="Times New Roman"/>
                <w:sz w:val="24"/>
                <w:highlight w:val="yellow"/>
              </w:rPr>
              <w:t>: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gramStart"/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Отечественные</w:t>
            </w:r>
            <w:proofErr w:type="gramEnd"/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="00C02FBD">
              <w:rPr>
                <w:rFonts w:ascii="Times New Roman" w:hAnsi="Times New Roman" w:cs="Times New Roman"/>
                <w:sz w:val="24"/>
                <w:highlight w:val="yellow"/>
              </w:rPr>
              <w:t>робототехники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Колёсные роботы. Двух и трёх колёсные роботы. Колесо – двигатель. Повороты двигателем.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Привод от двиг</w:t>
            </w:r>
            <w:r w:rsidR="009F0379">
              <w:rPr>
                <w:rFonts w:ascii="Times New Roman" w:hAnsi="Times New Roman" w:cs="Times New Roman"/>
                <w:sz w:val="24"/>
                <w:szCs w:val="24"/>
              </w:rPr>
              <w:t xml:space="preserve">ателя к колесу. </w:t>
            </w:r>
            <w:r w:rsidR="009F0379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Воспитание положительного отношения к труду и творчеству: «Презентация о роли </w:t>
            </w:r>
            <w:r w:rsidR="009F03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видах приводов</w:t>
            </w:r>
            <w:r w:rsidR="009F0379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научно-техническом прогрессе человечества».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«Сборка двухколёсного робота с опорным шасси»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(Соединение деталей)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№1.2: «Сборка двухколёсного робота с опорным шасси» (подключение двигателей).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Четырёхколёсные роботы. 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Художественно-эстетическое воспитание: «Конкурс эскизов четырёхколёсных роботов».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3914AA" w:rsidRPr="005579D1" w:rsidRDefault="003914AA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Дифференциал.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«Сборка четырёхколёсного робота»</w:t>
            </w:r>
            <w:r w:rsidR="003914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(Соединение деталей)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4AA" w:rsidRPr="005579D1" w:rsidTr="006402B3">
        <w:tc>
          <w:tcPr>
            <w:tcW w:w="959" w:type="dxa"/>
            <w:vAlign w:val="center"/>
          </w:tcPr>
          <w:p w:rsidR="003914AA" w:rsidRPr="005579D1" w:rsidRDefault="003914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3914AA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№2.2: «Сборка четырёхколёсного робота» (Подключение двигателей).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Гусеничные роботы. 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C02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история гусеницы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Форма и способы соединения треков. Форма гусениц.</w:t>
            </w:r>
            <w:r w:rsidR="00C0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Художественно-эстетическое воспитание: «</w:t>
            </w:r>
            <w:r w:rsidR="00C02FBD">
              <w:rPr>
                <w:rFonts w:ascii="Times New Roman" w:hAnsi="Times New Roman" w:cs="Times New Roman"/>
                <w:sz w:val="24"/>
                <w:highlight w:val="yellow"/>
              </w:rPr>
              <w:t>Конкурс на лучшую гусеницу будущего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«Сборка простой гусеничной платформы»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(Соединение деталей)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№3.2: «Сборка простой гусеничной платформы» (Подключение двигателей).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Рулевая рейка. Практическая работа №4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«Робот с рулевым управлением»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(Соединение деталей)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Рулевая рейка. Практическая работа №4.2: «Робот с рулевым управлением» (Подключение двигателей и задание угла поворота).</w:t>
            </w:r>
          </w:p>
        </w:tc>
      </w:tr>
      <w:tr w:rsidR="000D647D" w:rsidRPr="005579D1" w:rsidTr="006402B3">
        <w:tc>
          <w:tcPr>
            <w:tcW w:w="10598" w:type="dxa"/>
            <w:gridSpan w:val="2"/>
            <w:vAlign w:val="center"/>
          </w:tcPr>
          <w:p w:rsidR="000D647D" w:rsidRPr="005579D1" w:rsidRDefault="000D647D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3: «Электричество – основа движения робота».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– 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>основа движения робота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Электродвигатель. 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C02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влияние электричества на современный мир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Главные параметры  электрических цепей. Напряжение. Сила тока. Электрическое сопротивление.</w:t>
            </w:r>
            <w:r w:rsidR="00C0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Гражданско-патриотическое: «Презентация Отечественные исследователи электроэнергии».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EA2ED0" w:rsidRPr="005579D1" w:rsidRDefault="00EA2ED0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="000F19F4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«Сборка цепи для свечения светодиода».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 Измерение параметров электрической цепи и её компонентов.</w:t>
            </w:r>
            <w:r w:rsidR="00C02FBD" w:rsidRPr="00C02F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BD" w:rsidRPr="00C02FBD">
              <w:rPr>
                <w:rFonts w:ascii="Times New Roman" w:hAnsi="Times New Roman" w:cs="Times New Roman"/>
                <w:sz w:val="24"/>
                <w:highlight w:val="yellow"/>
              </w:rPr>
              <w:t>Интеллектуальное воспитание: «Применение навыков измерения параметров электрических цепей в быту и творчестве».</w:t>
            </w:r>
          </w:p>
        </w:tc>
      </w:tr>
      <w:tr w:rsidR="00EA2ED0" w:rsidRPr="005579D1" w:rsidTr="006402B3">
        <w:tc>
          <w:tcPr>
            <w:tcW w:w="959" w:type="dxa"/>
            <w:vAlign w:val="center"/>
          </w:tcPr>
          <w:p w:rsidR="00EA2ED0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vAlign w:val="center"/>
          </w:tcPr>
          <w:p w:rsidR="00EA2ED0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№5.2: «Изменение электрических параметров цепи со светодиодом».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№5.3: «Подключение нескольких светодиодов параллельно и последовательно».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="00E94D18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«Тактовая кнопка».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0F19F4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0F19F4" w:rsidRPr="005579D1" w:rsidRDefault="00E94D18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№6.2: «Азбука Морзе».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Плавное изменение силы тока. Потенциометр.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№7: «Регулирование силы свечения светодиода».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0F19F4" w:rsidRPr="005579D1" w:rsidRDefault="00E94D18" w:rsidP="00C02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Транзистор и его применение.</w:t>
            </w:r>
            <w:r w:rsidR="00C0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C02F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«Презентация: влияние транзистора на развитие науки и техники</w:t>
            </w:r>
            <w:r w:rsidR="00C02FBD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C1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№8: «Исследование работы транзистора».</w:t>
            </w:r>
          </w:p>
        </w:tc>
      </w:tr>
      <w:tr w:rsidR="000F19F4" w:rsidRPr="005579D1" w:rsidTr="006402B3">
        <w:tc>
          <w:tcPr>
            <w:tcW w:w="959" w:type="dxa"/>
            <w:vAlign w:val="center"/>
          </w:tcPr>
          <w:p w:rsidR="000F19F4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39" w:type="dxa"/>
            <w:vAlign w:val="center"/>
          </w:tcPr>
          <w:p w:rsidR="000F19F4" w:rsidRPr="005579D1" w:rsidRDefault="000F19F4" w:rsidP="0053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Фоторезистор.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536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значение фотодатчиков в современном мире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E94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№9: «Исследование работы Фоторезистора».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E94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Принципиальная электрическая схема.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Формирование коммуникативной культуры: «Игра </w:t>
            </w:r>
            <w:proofErr w:type="gramStart"/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лучший</w:t>
            </w:r>
            <w:proofErr w:type="gramEnd"/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схемотехник</w:t>
            </w:r>
            <w:proofErr w:type="spellEnd"/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E94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№10: «Автомат регулирования мощности».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53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Терморезистор.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Воспитание положительного отношения к тр</w:t>
            </w:r>
            <w:r w:rsidR="00536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значение термодатчиков в современном мире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111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№11: «Автомат регулирования температуры».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FC1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Мощные транзисторы.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FC1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Каскадное включение транзисторов.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5364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управления 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двигателем.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C02FBD">
              <w:rPr>
                <w:rFonts w:ascii="Times New Roman" w:hAnsi="Times New Roman" w:cs="Times New Roman"/>
                <w:sz w:val="24"/>
                <w:highlight w:val="yellow"/>
              </w:rPr>
              <w:t xml:space="preserve">Интеллектуальное воспитание: «Применение навыков </w:t>
            </w:r>
            <w:r w:rsidR="005364C0">
              <w:rPr>
                <w:rFonts w:ascii="Times New Roman" w:hAnsi="Times New Roman" w:cs="Times New Roman"/>
                <w:sz w:val="24"/>
                <w:highlight w:val="yellow"/>
              </w:rPr>
              <w:t>управления электродвигателем в своих конструкторских проектах</w:t>
            </w:r>
            <w:r w:rsidR="005364C0" w:rsidRPr="00C02FBD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111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№12: «Драйвер электродвигателя».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№13.1: «Гоночный робот» (Сборка механической конструкции).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№13.2: «Гоночный робот» (Сборка электрической 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№13.3: «Гоночный робот» (Настройка угла поворота для кольцевой трассы).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№13.4: «Гоночный робот» (Соревнования).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Формирование коммуникативной культуры через участие в соревнованиях</w:t>
            </w:r>
            <w:r w:rsidR="005364C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10598" w:type="dxa"/>
            <w:gridSpan w:val="2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4: «Автоматические устройства»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5364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роботом с помощью датчиков.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536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автоматика вчера, сегодня, завтра</w:t>
            </w:r>
            <w:r w:rsidR="005364C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FC1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Классификация датчиков.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111F7C" w:rsidRPr="005579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«Робот - лунатик» (</w:t>
            </w:r>
            <w:r w:rsidR="00111F7C" w:rsidRPr="005579D1">
              <w:rPr>
                <w:rFonts w:ascii="Times New Roman" w:hAnsi="Times New Roman" w:cs="Times New Roman"/>
                <w:sz w:val="24"/>
                <w:szCs w:val="24"/>
              </w:rPr>
              <w:t>Сборка платформы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111F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№14.2: «Робот - лунатик» (Сборка электрической 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vAlign w:val="center"/>
          </w:tcPr>
          <w:p w:rsidR="00E94D18" w:rsidRPr="005579D1" w:rsidRDefault="00202EAA" w:rsidP="00202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№14.3: «Робот - лунатик» (Настройка датчиков).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vAlign w:val="center"/>
          </w:tcPr>
          <w:p w:rsidR="00111F7C" w:rsidRPr="005579D1" w:rsidRDefault="00202EAA" w:rsidP="00202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№14.4: «Робот - лунатик» (Соревнования).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Формирование коммуникативной культуры через участие в соревнованиях</w:t>
            </w:r>
            <w:r w:rsidR="005364C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vAlign w:val="center"/>
          </w:tcPr>
          <w:p w:rsidR="00E94D18" w:rsidRPr="005579D1" w:rsidRDefault="00111F7C" w:rsidP="00202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.1: «Робот для движения по линии на основе четырёхколёсной платформы» (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борка 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части).</w:t>
            </w:r>
          </w:p>
        </w:tc>
      </w:tr>
      <w:tr w:rsidR="00111F7C" w:rsidRPr="005579D1" w:rsidTr="006402B3">
        <w:tc>
          <w:tcPr>
            <w:tcW w:w="959" w:type="dxa"/>
            <w:vAlign w:val="center"/>
          </w:tcPr>
          <w:p w:rsidR="00111F7C" w:rsidRPr="005579D1" w:rsidRDefault="00111F7C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vAlign w:val="center"/>
          </w:tcPr>
          <w:p w:rsidR="00111F7C" w:rsidRPr="005579D1" w:rsidRDefault="00111F7C" w:rsidP="00202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.2: «Робот для движения по линии на основе четырёхколёсной платформы» (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борка 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202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.3: «Робот для движения по линии на основе четырёхколёсной платформы» (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астройка и испытания).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vAlign w:val="center"/>
          </w:tcPr>
          <w:p w:rsidR="00202EAA" w:rsidRPr="005579D1" w:rsidRDefault="00202EAA" w:rsidP="005364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№15.4: «Робот для движения по линии на основе четырёхколёсной платформы» (Соревнования).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Формирование коммуникативной культуры через участие в соревнованиях</w:t>
            </w:r>
            <w:r w:rsidR="005364C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.1: «Робот – </w:t>
            </w:r>
            <w:r w:rsidR="00125C1D" w:rsidRPr="005579D1"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Выбор и сборка платформы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vAlign w:val="center"/>
          </w:tcPr>
          <w:p w:rsidR="00202EAA" w:rsidRPr="005579D1" w:rsidRDefault="00202EAA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№16.2: «Робот – </w:t>
            </w:r>
            <w:r w:rsidR="00125C1D" w:rsidRPr="005579D1"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(Сборка электрической 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vAlign w:val="center"/>
          </w:tcPr>
          <w:p w:rsidR="00E94D18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№16.3: «Робот – 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="00202EAA"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vAlign w:val="center"/>
          </w:tcPr>
          <w:p w:rsidR="00202EAA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№16.4: «Робот – тягач» (Соревнования).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vAlign w:val="center"/>
          </w:tcPr>
          <w:p w:rsidR="00E94D18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№17.1: «Робот - вездеход» (Выбор и сборка платформы).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vAlign w:val="center"/>
          </w:tcPr>
          <w:p w:rsidR="00202EAA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№17.2: «Робот - вездеход» (Сборка электрической 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vAlign w:val="center"/>
          </w:tcPr>
          <w:p w:rsidR="00E94D18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№17.3: «Робот - вездеход» (</w:t>
            </w:r>
            <w:r w:rsidR="00DA6E58" w:rsidRPr="005579D1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vAlign w:val="center"/>
          </w:tcPr>
          <w:p w:rsidR="00202EAA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№17.4: «Робот - вездеход» (</w:t>
            </w:r>
            <w:r w:rsidR="00DA6E58" w:rsidRPr="005579D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Формирование коммуникативной культуры через участие в соревнованиях</w:t>
            </w:r>
            <w:r w:rsidR="005364C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2EAA" w:rsidRPr="005579D1" w:rsidTr="006402B3">
        <w:tc>
          <w:tcPr>
            <w:tcW w:w="959" w:type="dxa"/>
            <w:vAlign w:val="center"/>
          </w:tcPr>
          <w:p w:rsidR="00202EAA" w:rsidRPr="005579D1" w:rsidRDefault="00202EA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25C1D" w:rsidRPr="005579D1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9639" w:type="dxa"/>
            <w:vAlign w:val="center"/>
          </w:tcPr>
          <w:p w:rsidR="00202EAA" w:rsidRPr="005579D1" w:rsidRDefault="00125C1D" w:rsidP="00125C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</w:tr>
      <w:tr w:rsidR="00E94D18" w:rsidRPr="005579D1" w:rsidTr="006402B3">
        <w:tc>
          <w:tcPr>
            <w:tcW w:w="10598" w:type="dxa"/>
            <w:gridSpan w:val="2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обучения.</w:t>
            </w:r>
          </w:p>
        </w:tc>
      </w:tr>
      <w:tr w:rsidR="00E94D18" w:rsidRPr="005579D1" w:rsidTr="006402B3">
        <w:tc>
          <w:tcPr>
            <w:tcW w:w="10598" w:type="dxa"/>
            <w:gridSpan w:val="2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1: «Введение».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5B7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занятие. ИТБ.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C0" w:rsidRPr="005364C0">
              <w:rPr>
                <w:rFonts w:ascii="Times New Roman" w:hAnsi="Times New Roman" w:cs="Times New Roman"/>
                <w:sz w:val="24"/>
                <w:highlight w:val="yellow"/>
              </w:rPr>
              <w:t>Правовое воспитание и культура безопасности: «Для кого пишут инструктаж по технике безопасности? Зачем он нужен?».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C1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Выработка плана работы.</w:t>
            </w:r>
            <w:r w:rsidR="005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D18" w:rsidRPr="005579D1" w:rsidTr="006402B3">
        <w:tc>
          <w:tcPr>
            <w:tcW w:w="10598" w:type="dxa"/>
            <w:gridSpan w:val="2"/>
            <w:vAlign w:val="center"/>
          </w:tcPr>
          <w:p w:rsidR="00E94D18" w:rsidRPr="005579D1" w:rsidRDefault="00E94D1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2: «Программное управление роботами».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микроконтроллеров 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F84FD0">
              <w:rPr>
                <w:rFonts w:ascii="Times New Roman" w:hAnsi="Times New Roman" w:cs="Times New Roman"/>
                <w:sz w:val="24"/>
                <w:highlight w:val="yellow"/>
              </w:rPr>
              <w:t>Гражданско-патриотическое: «Презентация достижения отечественного программирования».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роль программистов и программных продуктов в современном мире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аналогового сигнала</w:t>
            </w:r>
            <w:r w:rsidR="005B732A"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цифрового сигнала.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движения: вперёд, назад, вправо, влево. </w:t>
            </w:r>
            <w:r w:rsidR="00F84FD0" w:rsidRPr="00C02FBD">
              <w:rPr>
                <w:rFonts w:ascii="Times New Roman" w:hAnsi="Times New Roman" w:cs="Times New Roman"/>
                <w:sz w:val="24"/>
                <w:highlight w:val="yellow"/>
              </w:rPr>
              <w:t>Интеллектуальное воспитание: «</w:t>
            </w:r>
            <w:r w:rsidR="00F84FD0">
              <w:rPr>
                <w:rFonts w:ascii="Times New Roman" w:hAnsi="Times New Roman" w:cs="Times New Roman"/>
                <w:sz w:val="24"/>
                <w:highlight w:val="yellow"/>
              </w:rPr>
              <w:t>Игра составь маршрут для робота</w:t>
            </w:r>
            <w:r w:rsidR="00F84FD0" w:rsidRPr="00C02FBD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№1: «Управление двигателем».</w:t>
            </w:r>
            <w:r w:rsidR="00F84FD0" w:rsidRPr="00C02FBD">
              <w:rPr>
                <w:rFonts w:ascii="Times New Roman" w:hAnsi="Times New Roman" w:cs="Times New Roman"/>
                <w:sz w:val="24"/>
                <w:highlight w:val="yellow"/>
              </w:rPr>
              <w:t xml:space="preserve"> Интеллектуальное воспитание: «</w:t>
            </w:r>
            <w:r w:rsidR="00F84FD0">
              <w:rPr>
                <w:rFonts w:ascii="Times New Roman" w:hAnsi="Times New Roman" w:cs="Times New Roman"/>
                <w:sz w:val="24"/>
                <w:highlight w:val="yellow"/>
              </w:rPr>
              <w:t>Игра пройди маршрут, управляя роботом</w:t>
            </w:r>
            <w:r w:rsidR="00F84FD0" w:rsidRPr="00C02FBD">
              <w:rPr>
                <w:rFonts w:ascii="Times New Roman" w:hAnsi="Times New Roman" w:cs="Times New Roman"/>
                <w:sz w:val="24"/>
                <w:highlight w:val="yellow"/>
              </w:rPr>
              <w:t>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Команда условного перехода (ветвление).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vAlign w:val="center"/>
          </w:tcPr>
          <w:p w:rsidR="005B732A" w:rsidRPr="00F84FD0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 датчика линии.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F84FD0">
              <w:rPr>
                <w:rFonts w:ascii="Times New Roman" w:hAnsi="Times New Roman" w:cs="Times New Roman"/>
                <w:sz w:val="24"/>
                <w:highlight w:val="yellow"/>
              </w:rPr>
              <w:t xml:space="preserve">Художественно-эстетическое воспитание: </w:t>
            </w:r>
            <w:r w:rsidR="00F84FD0">
              <w:rPr>
                <w:rFonts w:ascii="Times New Roman" w:hAnsi="Times New Roman" w:cs="Times New Roman"/>
                <w:sz w:val="24"/>
                <w:highlight w:val="yellow"/>
              </w:rPr>
              <w:t xml:space="preserve">графический </w:t>
            </w:r>
            <w:r w:rsidR="00F84FD0" w:rsidRPr="00F84FD0">
              <w:rPr>
                <w:rFonts w:ascii="Times New Roman" w:hAnsi="Times New Roman" w:cs="Times New Roman"/>
                <w:sz w:val="24"/>
                <w:highlight w:val="yellow"/>
              </w:rPr>
              <w:t>конкурс</w:t>
            </w:r>
            <w:r w:rsidR="00F84FD0">
              <w:rPr>
                <w:rFonts w:ascii="Times New Roman" w:hAnsi="Times New Roman" w:cs="Times New Roman"/>
                <w:sz w:val="24"/>
                <w:highlight w:val="yellow"/>
              </w:rPr>
              <w:t xml:space="preserve"> эскизов</w:t>
            </w:r>
            <w:r w:rsidR="00F84FD0" w:rsidRPr="00F84FD0">
              <w:rPr>
                <w:rFonts w:ascii="Times New Roman" w:hAnsi="Times New Roman" w:cs="Times New Roman"/>
                <w:sz w:val="24"/>
                <w:highlight w:val="yellow"/>
              </w:rPr>
              <w:t xml:space="preserve"> “Полезные треки для роботов”.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E94D18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№2.1: «Движение по линии» (Написание кода).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№2.2: «Движение по линии» (Настройка на стенде).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vAlign w:val="center"/>
          </w:tcPr>
          <w:p w:rsidR="00E94D18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№2.3: «Движение по линии» (Настройка на трассе).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№2.4: «Движение по линии» (Соревнования).</w:t>
            </w:r>
            <w:r w:rsidR="00F84FD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Формирование коммуникативной культуры через участие в соревнованиях</w:t>
            </w:r>
            <w:r w:rsidR="00F84F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серводвигателя. 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</w:rPr>
              <w:t>Программная настройка углов поворота. Работа с библиотекой «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Servo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серводвигатели в современном мире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№3: «Управление серводвигателем».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 ультразвукового датчика расстояния.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расстояния. Работа с библиотекой «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Ultrasonic</w:t>
            </w:r>
            <w:r w:rsidR="005B732A" w:rsidRPr="005579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сдатчики расстояния и их применение в современном мире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5B732A" w:rsidRPr="005579D1" w:rsidTr="006402B3">
        <w:tc>
          <w:tcPr>
            <w:tcW w:w="959" w:type="dxa"/>
            <w:vAlign w:val="center"/>
          </w:tcPr>
          <w:p w:rsidR="005B732A" w:rsidRPr="005579D1" w:rsidRDefault="005B732A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vAlign w:val="center"/>
          </w:tcPr>
          <w:p w:rsidR="005B732A" w:rsidRPr="005579D1" w:rsidRDefault="005B732A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№4: «Измерение расстояний ультразвуковым датчиком».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E01936" w:rsidRPr="005579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«Робот – обходит препятствия»</w:t>
            </w:r>
            <w:r w:rsidR="00E01936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(Сборка платформы)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vAlign w:val="center"/>
          </w:tcPr>
          <w:p w:rsidR="00E01936" w:rsidRPr="005579D1" w:rsidRDefault="00E01936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№5.2: «Робот – обходит препятствия» (Сборка электрической части).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vAlign w:val="center"/>
          </w:tcPr>
          <w:p w:rsidR="00E94D18" w:rsidRPr="005579D1" w:rsidRDefault="00E01936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№5.3: «Робот – обходит препятствия» (Программирование).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vAlign w:val="center"/>
          </w:tcPr>
          <w:p w:rsidR="00E01936" w:rsidRPr="005579D1" w:rsidRDefault="00E01936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№5.4: «Робот – обходит препятствия» (Настройка и испытания).</w:t>
            </w:r>
          </w:p>
        </w:tc>
      </w:tr>
      <w:tr w:rsidR="00E94D18" w:rsidRPr="005579D1" w:rsidTr="006402B3">
        <w:trPr>
          <w:trHeight w:val="304"/>
        </w:trPr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vAlign w:val="center"/>
          </w:tcPr>
          <w:p w:rsidR="00E94D18" w:rsidRPr="005579D1" w:rsidRDefault="00E01936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№5.5: «Робот – обходит препятствия» (Испытания).</w:t>
            </w:r>
          </w:p>
        </w:tc>
      </w:tr>
      <w:tr w:rsidR="00E01936" w:rsidRPr="005579D1" w:rsidTr="006402B3">
        <w:trPr>
          <w:trHeight w:val="304"/>
        </w:trPr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vAlign w:val="center"/>
          </w:tcPr>
          <w:p w:rsidR="00E01936" w:rsidRPr="005579D1" w:rsidRDefault="00E01936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№5.6: «Робот – обходит препятствия» (Соревнования).</w:t>
            </w:r>
            <w:r w:rsidR="00F84FD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Формирование коммуникативной культуры через участие в соревнованиях</w:t>
            </w:r>
            <w:r w:rsidR="00F84F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vAlign w:val="center"/>
          </w:tcPr>
          <w:p w:rsidR="00E94D18" w:rsidRPr="005579D1" w:rsidRDefault="00E01936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Конструкция и способы управления манипулятором.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история манипуляторов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vAlign w:val="center"/>
          </w:tcPr>
          <w:p w:rsidR="00E01936" w:rsidRPr="005579D1" w:rsidRDefault="00E01936" w:rsidP="00141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Манипулятор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(Сборка платформы)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vAlign w:val="center"/>
          </w:tcPr>
          <w:p w:rsidR="00E94D18" w:rsidRPr="005579D1" w:rsidRDefault="00E01936" w:rsidP="00141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Манипулятор» (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Сборка стрелы манипулятора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vAlign w:val="center"/>
          </w:tcPr>
          <w:p w:rsidR="00E01936" w:rsidRPr="005579D1" w:rsidRDefault="00E01936" w:rsidP="00141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>Манипулятор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4A8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(Сборка электрической части)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vAlign w:val="center"/>
          </w:tcPr>
          <w:p w:rsidR="00E94D18" w:rsidRPr="005579D1" w:rsidRDefault="001414A8" w:rsidP="001414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№6.4: «Манипулятор» (Программирование).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E01936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vAlign w:val="center"/>
          </w:tcPr>
          <w:p w:rsidR="00E01936" w:rsidRPr="005579D1" w:rsidRDefault="001414A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№6.5: «Манипулятор» (Соревнования).</w:t>
            </w:r>
            <w:r w:rsidR="00F84FD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Формирование коммуникативной культуры через участие в соревнованиях</w:t>
            </w:r>
            <w:r w:rsidR="00F84F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414A8" w:rsidP="00EC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vAlign w:val="center"/>
          </w:tcPr>
          <w:p w:rsidR="00E94D18" w:rsidRPr="005579D1" w:rsidRDefault="001414A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 датчика цвета.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1414A8" w:rsidP="00EC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vAlign w:val="center"/>
          </w:tcPr>
          <w:p w:rsidR="00E01936" w:rsidRPr="005579D1" w:rsidRDefault="001414A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  <w:r w:rsidR="00126428" w:rsidRPr="005579D1">
              <w:rPr>
                <w:rFonts w:ascii="Times New Roman" w:hAnsi="Times New Roman" w:cs="Times New Roman"/>
                <w:sz w:val="24"/>
                <w:szCs w:val="24"/>
              </w:rPr>
              <w:t>.1: «Робот определяет цвета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428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(Доработка конструкции манипулятора)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1414A8" w:rsidP="00EC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vAlign w:val="center"/>
          </w:tcPr>
          <w:p w:rsidR="00E01936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№7.2: «Робот определяет цвета» (Программирование).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1414A8" w:rsidP="00EC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39" w:type="dxa"/>
            <w:vAlign w:val="center"/>
          </w:tcPr>
          <w:p w:rsidR="00E01936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№7.3: «Робот определяет цвета» (Соревнования).</w:t>
            </w:r>
            <w:r w:rsidR="00F84FD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Формирование коммуникативной культуры через участие в соревнованиях</w:t>
            </w:r>
            <w:r w:rsidR="00F84F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414A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Жидкокристаллический дисплей. Схема подключения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1414A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vAlign w:val="center"/>
          </w:tcPr>
          <w:p w:rsidR="00E01936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№8: «Осваиваем дисплей».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414A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ориентирования робота в пространстве. 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Энкодер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 Гироскоп.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уду и творчеству: «Презентация </w:t>
            </w:r>
            <w:proofErr w:type="spellStart"/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Энкодер</w:t>
            </w:r>
            <w:proofErr w:type="spellEnd"/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вместо линейки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E01936" w:rsidRPr="005579D1" w:rsidTr="006402B3">
        <w:tc>
          <w:tcPr>
            <w:tcW w:w="959" w:type="dxa"/>
            <w:vAlign w:val="center"/>
          </w:tcPr>
          <w:p w:rsidR="00E01936" w:rsidRPr="005579D1" w:rsidRDefault="001414A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vAlign w:val="center"/>
          </w:tcPr>
          <w:p w:rsidR="00E01936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энкодера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D18" w:rsidRPr="005579D1" w:rsidTr="006402B3">
        <w:tc>
          <w:tcPr>
            <w:tcW w:w="959" w:type="dxa"/>
            <w:vAlign w:val="center"/>
          </w:tcPr>
          <w:p w:rsidR="00E94D1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vAlign w:val="center"/>
          </w:tcPr>
          <w:p w:rsidR="00E94D18" w:rsidRPr="005579D1" w:rsidRDefault="00E94D1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126428" w:rsidRPr="005579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126428"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428"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(Сборка платформы)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28" w:rsidRPr="005579D1" w:rsidTr="006402B3">
        <w:tc>
          <w:tcPr>
            <w:tcW w:w="959" w:type="dxa"/>
            <w:vAlign w:val="center"/>
          </w:tcPr>
          <w:p w:rsidR="0012642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vAlign w:val="center"/>
          </w:tcPr>
          <w:p w:rsidR="00126428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№9.2: «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(Сборка электрической части).</w:t>
            </w:r>
          </w:p>
        </w:tc>
      </w:tr>
      <w:tr w:rsidR="00126428" w:rsidRPr="005579D1" w:rsidTr="006402B3">
        <w:tc>
          <w:tcPr>
            <w:tcW w:w="959" w:type="dxa"/>
            <w:vAlign w:val="center"/>
          </w:tcPr>
          <w:p w:rsidR="0012642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vAlign w:val="center"/>
          </w:tcPr>
          <w:p w:rsidR="00126428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№9.3: «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(Программирование).</w:t>
            </w:r>
          </w:p>
        </w:tc>
      </w:tr>
      <w:tr w:rsidR="00126428" w:rsidRPr="005579D1" w:rsidTr="006402B3">
        <w:tc>
          <w:tcPr>
            <w:tcW w:w="959" w:type="dxa"/>
            <w:vAlign w:val="center"/>
          </w:tcPr>
          <w:p w:rsidR="0012642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vAlign w:val="center"/>
          </w:tcPr>
          <w:p w:rsidR="00126428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№9.4: «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(Программирование).</w:t>
            </w:r>
          </w:p>
        </w:tc>
      </w:tr>
      <w:tr w:rsidR="00126428" w:rsidRPr="005579D1" w:rsidTr="006402B3">
        <w:tc>
          <w:tcPr>
            <w:tcW w:w="959" w:type="dxa"/>
            <w:vAlign w:val="center"/>
          </w:tcPr>
          <w:p w:rsidR="0012642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vAlign w:val="center"/>
          </w:tcPr>
          <w:p w:rsidR="00126428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№9.5: «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(Настройка и испытание).</w:t>
            </w:r>
          </w:p>
        </w:tc>
      </w:tr>
      <w:tr w:rsidR="00126428" w:rsidRPr="005579D1" w:rsidTr="006402B3">
        <w:tc>
          <w:tcPr>
            <w:tcW w:w="959" w:type="dxa"/>
            <w:vAlign w:val="center"/>
          </w:tcPr>
          <w:p w:rsidR="00126428" w:rsidRPr="005579D1" w:rsidRDefault="00126428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vAlign w:val="center"/>
          </w:tcPr>
          <w:p w:rsidR="00126428" w:rsidRPr="005579D1" w:rsidRDefault="00126428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№9.6: «</w:t>
            </w: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Лабиринтоход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51415" w:rsidRPr="005579D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84FD0" w:rsidRPr="005364C0">
              <w:rPr>
                <w:rFonts w:ascii="Times New Roman" w:hAnsi="Times New Roman" w:cs="Times New Roman"/>
                <w:sz w:val="24"/>
                <w:highlight w:val="yellow"/>
              </w:rPr>
              <w:t xml:space="preserve"> Формирование коммуникативной культуры через участие в соревнованиях</w:t>
            </w:r>
            <w:r w:rsidR="00F84F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51415" w:rsidRPr="005579D1" w:rsidTr="006402B3">
        <w:tc>
          <w:tcPr>
            <w:tcW w:w="10598" w:type="dxa"/>
            <w:gridSpan w:val="2"/>
            <w:vAlign w:val="center"/>
          </w:tcPr>
          <w:p w:rsidR="00351415" w:rsidRPr="005579D1" w:rsidRDefault="00351415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3: «</w:t>
            </w:r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3D</w:t>
            </w: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моделирование».</w:t>
            </w:r>
          </w:p>
        </w:tc>
      </w:tr>
      <w:tr w:rsidR="00351415" w:rsidRPr="005579D1" w:rsidTr="006402B3">
        <w:tc>
          <w:tcPr>
            <w:tcW w:w="959" w:type="dxa"/>
            <w:vAlign w:val="center"/>
          </w:tcPr>
          <w:p w:rsidR="00351415" w:rsidRPr="005579D1" w:rsidRDefault="00351415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vAlign w:val="center"/>
          </w:tcPr>
          <w:p w:rsidR="00351415" w:rsidRPr="005579D1" w:rsidRDefault="00351415" w:rsidP="00F84F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3</w:t>
            </w:r>
            <w:r w:rsidRPr="005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 положительного отношения к тр</w:t>
            </w:r>
            <w:r w:rsidR="00F84F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уду и творчеству: «Презентация Современные материалы и технологии их обработки</w:t>
            </w:r>
            <w:r w:rsidR="00F84FD0" w:rsidRPr="00AA26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</w:tc>
      </w:tr>
      <w:tr w:rsidR="00351415" w:rsidRPr="005579D1" w:rsidTr="006402B3">
        <w:tc>
          <w:tcPr>
            <w:tcW w:w="959" w:type="dxa"/>
            <w:vAlign w:val="center"/>
          </w:tcPr>
          <w:p w:rsidR="00351415" w:rsidRPr="005579D1" w:rsidRDefault="00351415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vAlign w:val="center"/>
          </w:tcPr>
          <w:p w:rsidR="00351415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Создание эскиза методом дополнительных построений.</w:t>
            </w:r>
            <w:r w:rsidR="00F8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415" w:rsidRPr="005579D1" w:rsidTr="006402B3">
        <w:tc>
          <w:tcPr>
            <w:tcW w:w="959" w:type="dxa"/>
            <w:vAlign w:val="center"/>
          </w:tcPr>
          <w:p w:rsidR="00351415" w:rsidRPr="005579D1" w:rsidRDefault="00351415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vAlign w:val="center"/>
          </w:tcPr>
          <w:p w:rsidR="00351415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Создание эскиза методом нанесения точных размеров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Придание объёма по эскизу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Построение дополнительных эскизов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 и фаски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Моделирование основных узлов роботизированных платформ.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3514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Моделирование основных узлов роботизированных платформ.</w:t>
            </w:r>
          </w:p>
        </w:tc>
      </w:tr>
      <w:tr w:rsidR="00EA32B9" w:rsidRPr="005579D1" w:rsidTr="006402B3">
        <w:tc>
          <w:tcPr>
            <w:tcW w:w="10598" w:type="dxa"/>
            <w:gridSpan w:val="2"/>
            <w:vAlign w:val="center"/>
          </w:tcPr>
          <w:p w:rsidR="00EA32B9" w:rsidRPr="005579D1" w:rsidRDefault="00EA32B9" w:rsidP="00557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Тема 3: «Конструирование платформ для роботов».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собственной платформы. Разработка идеи. Выбор формы. Компоновка деталей. Эскиз. 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>Интеллектуальное воспитание посредством развития навыков целеполагания и алгоритмизации.</w:t>
            </w:r>
            <w:r w:rsidR="00CD75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>Художественно-эстетическое воспитание посредством дизайнерской работы и развития креативности.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Разметка. Подготовка к изготовлению.</w:t>
            </w:r>
            <w:r w:rsidR="00CD75BC" w:rsidRPr="00E44071">
              <w:t xml:space="preserve"> 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Изготовление платформы.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Компоновка деталей. Доработка.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 xml:space="preserve"> Художественно-эстетическое воспитание посредством дизайнерской работы и развития креативности.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Конструирование ходовой части.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Сборка ходовой части.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Конструирование креплений для датчиков.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 xml:space="preserve"> Художественно-эстетическое воспитание посредством дизайнерской работы и развития креативности.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Крепление датчиков.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Пайка и монтаж электрической части.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Программирование.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испытания.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351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испытания.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CD7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 xml:space="preserve"> Художественно-эстетическое воспитание посредством </w:t>
            </w:r>
            <w:r w:rsidR="00CD75BC">
              <w:rPr>
                <w:rFonts w:ascii="Times New Roman" w:hAnsi="Times New Roman" w:cs="Times New Roman"/>
                <w:sz w:val="24"/>
                <w:highlight w:val="yellow"/>
              </w:rPr>
              <w:t>сравнения и проведения мастер-классов творческих работ учащихся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="00CD75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75BC" w:rsidRPr="00CD75BC">
              <w:rPr>
                <w:rFonts w:ascii="Times New Roman" w:hAnsi="Times New Roman" w:cs="Times New Roman"/>
                <w:sz w:val="24"/>
                <w:highlight w:val="yellow"/>
              </w:rPr>
              <w:t>Формирование коммуникативной культуры посредством групповой и командной работы.</w:t>
            </w:r>
          </w:p>
        </w:tc>
      </w:tr>
      <w:tr w:rsidR="00EA32B9" w:rsidRPr="005579D1" w:rsidTr="006402B3">
        <w:tc>
          <w:tcPr>
            <w:tcW w:w="959" w:type="dxa"/>
            <w:vAlign w:val="center"/>
          </w:tcPr>
          <w:p w:rsidR="00EA32B9" w:rsidRPr="005579D1" w:rsidRDefault="00EA32B9" w:rsidP="00FC1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vAlign w:val="center"/>
          </w:tcPr>
          <w:p w:rsidR="00EA32B9" w:rsidRPr="005579D1" w:rsidRDefault="00EA32B9" w:rsidP="00E01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</w:tr>
    </w:tbl>
    <w:p w:rsidR="00FF3603" w:rsidRPr="005579D1" w:rsidRDefault="00FF360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9D1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CE0BCD" w:rsidRPr="005579D1" w:rsidRDefault="00EA2ED0" w:rsidP="00EA2ED0">
      <w:pPr>
        <w:pStyle w:val="1"/>
        <w:rPr>
          <w:rFonts w:eastAsia="Calibri"/>
          <w:noProof/>
          <w:sz w:val="24"/>
          <w:szCs w:val="24"/>
        </w:rPr>
      </w:pPr>
      <w:bookmarkStart w:id="15" w:name="_Toc524528378"/>
      <w:bookmarkStart w:id="16" w:name="_Toc80269868"/>
      <w:r w:rsidRPr="005579D1">
        <w:rPr>
          <w:rFonts w:eastAsia="Calibri"/>
          <w:noProof/>
          <w:sz w:val="24"/>
          <w:szCs w:val="24"/>
        </w:rPr>
        <w:lastRenderedPageBreak/>
        <w:t xml:space="preserve">3. </w:t>
      </w:r>
      <w:r w:rsidR="00FF3603" w:rsidRPr="005579D1">
        <w:rPr>
          <w:rFonts w:eastAsia="Calibri"/>
          <w:noProof/>
          <w:sz w:val="24"/>
          <w:szCs w:val="24"/>
        </w:rPr>
        <w:t>СОДЕРЖАНИЕ</w:t>
      </w:r>
      <w:r w:rsidRPr="005579D1">
        <w:rPr>
          <w:rFonts w:eastAsia="Calibri"/>
          <w:noProof/>
          <w:sz w:val="24"/>
          <w:szCs w:val="24"/>
        </w:rPr>
        <w:t xml:space="preserve"> ПРОГРАММЫ</w:t>
      </w:r>
      <w:bookmarkEnd w:id="15"/>
      <w:bookmarkEnd w:id="16"/>
    </w:p>
    <w:p w:rsidR="00C65B8F" w:rsidRPr="005579D1" w:rsidRDefault="00C65B8F" w:rsidP="002A0C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65B8F" w:rsidRPr="005579D1" w:rsidRDefault="00C65B8F" w:rsidP="00FF36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B8F" w:rsidRPr="005579D1" w:rsidRDefault="00C65B8F" w:rsidP="00BD382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1: «Введение».</w:t>
      </w:r>
      <w:r w:rsidR="002A0C26" w:rsidRPr="00557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382F" w:rsidRPr="005579D1">
        <w:rPr>
          <w:rFonts w:ascii="Times New Roman" w:eastAsia="Calibri" w:hAnsi="Times New Roman" w:cs="Times New Roman"/>
          <w:sz w:val="24"/>
          <w:szCs w:val="24"/>
        </w:rPr>
        <w:t>Дети знакомятся с планом занятий на год, вносят свои предложения и дополнения. Получают инструкции по технике безопасности. Узнают общие понятия робототехники, получают представление о целях и задачах робототехник</w:t>
      </w:r>
      <w:r w:rsidR="002F4847" w:rsidRPr="005579D1">
        <w:rPr>
          <w:rFonts w:ascii="Times New Roman" w:eastAsia="Calibri" w:hAnsi="Times New Roman" w:cs="Times New Roman"/>
          <w:sz w:val="24"/>
          <w:szCs w:val="24"/>
        </w:rPr>
        <w:t>и</w:t>
      </w:r>
      <w:r w:rsidR="00BD382F" w:rsidRPr="005579D1">
        <w:rPr>
          <w:rFonts w:ascii="Times New Roman" w:eastAsia="Calibri" w:hAnsi="Times New Roman" w:cs="Times New Roman"/>
          <w:sz w:val="24"/>
          <w:szCs w:val="24"/>
        </w:rPr>
        <w:t>. Смотрят и обсуждают примеры современных робототехнических систем и роботов.</w:t>
      </w:r>
    </w:p>
    <w:p w:rsidR="00BD382F" w:rsidRPr="005579D1" w:rsidRDefault="00BD382F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82F" w:rsidRPr="005579D1" w:rsidRDefault="00BD382F" w:rsidP="00BD382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2: «Механика – главная база для создания робота».</w:t>
      </w:r>
      <w:r w:rsidR="002A0C26" w:rsidRPr="00557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9D1">
        <w:rPr>
          <w:rFonts w:ascii="Times New Roman" w:eastAsia="Calibri" w:hAnsi="Times New Roman" w:cs="Times New Roman"/>
          <w:sz w:val="24"/>
          <w:szCs w:val="24"/>
        </w:rPr>
        <w:t>В данной теме изучаются все основные простые механизмы, собираются их модели и исследуются свойства. Проверяется эффективность и конструктивные особенности различных способов соединения деталей, в том числе движущихся. На базе конструктора собираются и изучаются особенности движения и маневрирования одноосных и двухосных платформ. Происходит знакомство с гусеничным движителем.</w:t>
      </w:r>
    </w:p>
    <w:p w:rsidR="00BD382F" w:rsidRPr="005579D1" w:rsidRDefault="00BD382F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82F" w:rsidRPr="005579D1" w:rsidRDefault="00BD382F" w:rsidP="00522D9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3: «Электричество – основа движения робота».</w:t>
      </w:r>
      <w:r w:rsidR="002A0C26" w:rsidRPr="00557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Вводятся определения основных терминов электротехники: электрический ток, напряжение, сила тока, электрическое сопротивление, действие тока, электрическая цепь и её компоненты. Изучается монтажная макетная плата и способы работы с ней. </w:t>
      </w:r>
      <w:proofErr w:type="gramStart"/>
      <w:r w:rsidRPr="005579D1">
        <w:rPr>
          <w:rFonts w:ascii="Times New Roman" w:eastAsia="Calibri" w:hAnsi="Times New Roman" w:cs="Times New Roman"/>
          <w:sz w:val="24"/>
          <w:szCs w:val="24"/>
        </w:rPr>
        <w:t>Изучаются элементы электрических цепей: светодиод, аккумулятор или гальваническая батарея, тактовая кнопка, резистор, потенциометр, фоторезистор, терморезистор, транзистор и конденсатор.</w:t>
      </w:r>
      <w:proofErr w:type="gram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D9C" w:rsidRPr="005579D1">
        <w:rPr>
          <w:rFonts w:ascii="Times New Roman" w:eastAsia="Calibri" w:hAnsi="Times New Roman" w:cs="Times New Roman"/>
          <w:sz w:val="24"/>
          <w:szCs w:val="24"/>
        </w:rPr>
        <w:t xml:space="preserve">Происходит обучение методам измерения параметров электрической цепи с помощью </w:t>
      </w:r>
      <w:proofErr w:type="spellStart"/>
      <w:r w:rsidR="00522D9C" w:rsidRPr="005579D1">
        <w:rPr>
          <w:rFonts w:ascii="Times New Roman" w:eastAsia="Calibri" w:hAnsi="Times New Roman" w:cs="Times New Roman"/>
          <w:sz w:val="24"/>
          <w:szCs w:val="24"/>
        </w:rPr>
        <w:t>мультиметра</w:t>
      </w:r>
      <w:proofErr w:type="spellEnd"/>
      <w:r w:rsidR="00522D9C" w:rsidRPr="005579D1">
        <w:rPr>
          <w:rFonts w:ascii="Times New Roman" w:eastAsia="Calibri" w:hAnsi="Times New Roman" w:cs="Times New Roman"/>
          <w:sz w:val="24"/>
          <w:szCs w:val="24"/>
        </w:rPr>
        <w:t>. Вводится понятие о логическом нуле и единице и способах каскадного усиления электрического сигнала. Собираются и исследуются характеристики устройств: регулятор мощности, регулятор температуры, драйвер электродвигателя.</w:t>
      </w:r>
    </w:p>
    <w:p w:rsidR="00522D9C" w:rsidRPr="005579D1" w:rsidRDefault="00522D9C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D9C" w:rsidRPr="005579D1" w:rsidRDefault="00522D9C" w:rsidP="002A0C2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4: «Автоматические устройства».</w:t>
      </w:r>
      <w:r w:rsidR="002A0C26" w:rsidRPr="00557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51B" w:rsidRPr="005579D1">
        <w:rPr>
          <w:rFonts w:ascii="Times New Roman" w:eastAsia="Calibri" w:hAnsi="Times New Roman" w:cs="Times New Roman"/>
          <w:sz w:val="24"/>
          <w:szCs w:val="24"/>
        </w:rPr>
        <w:t xml:space="preserve">На основе знаний и умений, </w:t>
      </w:r>
      <w:r w:rsidRPr="005579D1">
        <w:rPr>
          <w:rFonts w:ascii="Times New Roman" w:eastAsia="Calibri" w:hAnsi="Times New Roman" w:cs="Times New Roman"/>
          <w:sz w:val="24"/>
          <w:szCs w:val="24"/>
        </w:rPr>
        <w:t>полученных в предыдущих темах</w:t>
      </w:r>
      <w:r w:rsidR="00FB151B" w:rsidRPr="005579D1">
        <w:rPr>
          <w:rFonts w:ascii="Times New Roman" w:eastAsia="Calibri" w:hAnsi="Times New Roman" w:cs="Times New Roman"/>
          <w:sz w:val="24"/>
          <w:szCs w:val="24"/>
        </w:rPr>
        <w:t>,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в форме командной работы организуется процесс создания двух автоматических роботизированных устройств: робот, движущийся по линии и робот-пожарный. Подводятся итоги за год.</w:t>
      </w:r>
    </w:p>
    <w:p w:rsidR="00522D9C" w:rsidRPr="005579D1" w:rsidRDefault="00522D9C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D9C" w:rsidRPr="005579D1" w:rsidRDefault="002A0C26" w:rsidP="002A0C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>Второй</w:t>
      </w:r>
      <w:r w:rsidR="00522D9C" w:rsidRPr="005579D1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22D9C" w:rsidRPr="005579D1" w:rsidRDefault="00522D9C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D9C" w:rsidRPr="005579D1" w:rsidRDefault="00522D9C" w:rsidP="002A0C2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1: «Введение».</w:t>
      </w:r>
      <w:r w:rsidR="002A0C26" w:rsidRPr="005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C26" w:rsidRPr="005579D1">
        <w:rPr>
          <w:rFonts w:ascii="Times New Roman" w:eastAsia="Calibri" w:hAnsi="Times New Roman" w:cs="Times New Roman"/>
          <w:sz w:val="24"/>
          <w:szCs w:val="24"/>
        </w:rPr>
        <w:t>Дети знакомятся с планом занятий на год, вносят свои предложения и дополнения. Получают инструкции по технике безопасности.</w:t>
      </w:r>
    </w:p>
    <w:p w:rsidR="002A0C26" w:rsidRPr="005579D1" w:rsidRDefault="002A0C26" w:rsidP="00FF3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26" w:rsidRPr="005579D1" w:rsidRDefault="002A0C26" w:rsidP="002A0C2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2: «Программное управление роботами».</w:t>
      </w:r>
      <w:r w:rsidRPr="005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9D1">
        <w:rPr>
          <w:rFonts w:ascii="Times New Roman" w:hAnsi="Times New Roman" w:cs="Times New Roman"/>
          <w:sz w:val="24"/>
          <w:szCs w:val="24"/>
        </w:rPr>
        <w:t xml:space="preserve">Основы программирования микроконтроллеров </w:t>
      </w:r>
      <w:proofErr w:type="spellStart"/>
      <w:r w:rsidRPr="005579D1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5579D1">
        <w:rPr>
          <w:rFonts w:ascii="Times New Roman" w:hAnsi="Times New Roman" w:cs="Times New Roman"/>
          <w:sz w:val="24"/>
          <w:szCs w:val="24"/>
        </w:rPr>
        <w:t>. Среда программирования. Структура программы. Основные конструкции программирования. Работа с датчиками: касания, линии, цвета, расстояния. Применение знаний на практике путём создания программ для четырёхколёсной платформы: движение по линии с препятствиями, манипулятор, движение в лабиринте.</w:t>
      </w:r>
    </w:p>
    <w:p w:rsidR="002A0C26" w:rsidRPr="005579D1" w:rsidRDefault="002A0C26" w:rsidP="00FF36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26" w:rsidRPr="005579D1" w:rsidRDefault="002A0C26" w:rsidP="00FB151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3: «Конструирование платформ для роботов».</w:t>
      </w:r>
      <w:r w:rsidRPr="005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9D1">
        <w:rPr>
          <w:rFonts w:ascii="Times New Roman" w:eastAsia="Calibri" w:hAnsi="Times New Roman" w:cs="Times New Roman"/>
          <w:sz w:val="24"/>
          <w:szCs w:val="24"/>
        </w:rPr>
        <w:t>В данной теме ставятся задачи по изучению методов создания своих собственных роботизированных платформ под нужды и потребности обучающегося. Основная теоретическая направленность – изучение основ черчения, разметки, изобретательства. Основная практическая направленность – это работа с фанерой, оргстеклом и текстолитом.</w:t>
      </w:r>
    </w:p>
    <w:p w:rsidR="002A0C26" w:rsidRPr="005579D1" w:rsidRDefault="002A0C26" w:rsidP="00FB151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26" w:rsidRPr="005579D1" w:rsidRDefault="002A0C26" w:rsidP="00FB15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b/>
          <w:i/>
          <w:sz w:val="24"/>
          <w:szCs w:val="24"/>
        </w:rPr>
        <w:t>Тема 4: «3</w:t>
      </w:r>
      <w:r w:rsidRPr="005579D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579D1">
        <w:rPr>
          <w:rFonts w:ascii="Times New Roman" w:hAnsi="Times New Roman" w:cs="Times New Roman"/>
          <w:b/>
          <w:i/>
          <w:sz w:val="24"/>
          <w:szCs w:val="24"/>
        </w:rPr>
        <w:t xml:space="preserve"> моделирование».</w:t>
      </w:r>
      <w:r w:rsidRPr="005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9D1">
        <w:rPr>
          <w:rFonts w:ascii="Times New Roman" w:hAnsi="Times New Roman" w:cs="Times New Roman"/>
          <w:sz w:val="24"/>
          <w:szCs w:val="24"/>
        </w:rPr>
        <w:t>И</w:t>
      </w:r>
      <w:r w:rsidRPr="005579D1">
        <w:rPr>
          <w:rFonts w:ascii="Times New Roman" w:eastAsia="Calibri" w:hAnsi="Times New Roman" w:cs="Times New Roman"/>
          <w:sz w:val="24"/>
          <w:szCs w:val="24"/>
        </w:rPr>
        <w:t>зучение основ 3</w:t>
      </w:r>
      <w:r w:rsidRPr="005579D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моделирования в среде КОМПАС 3</w:t>
      </w:r>
      <w:r w:rsidRPr="005579D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с последующей печатью на 3</w:t>
      </w:r>
      <w:r w:rsidRPr="005579D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принтере.</w:t>
      </w:r>
    </w:p>
    <w:p w:rsidR="00595B23" w:rsidRPr="005579D1" w:rsidRDefault="00595B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F0B13" w:rsidRPr="005579D1" w:rsidRDefault="00FB151B" w:rsidP="00FB151B">
      <w:pPr>
        <w:pStyle w:val="1"/>
        <w:rPr>
          <w:rFonts w:eastAsia="Calibri"/>
          <w:noProof/>
          <w:sz w:val="24"/>
          <w:szCs w:val="24"/>
        </w:rPr>
      </w:pPr>
      <w:bookmarkStart w:id="17" w:name="_Toc524528379"/>
      <w:bookmarkStart w:id="18" w:name="_Toc80269869"/>
      <w:r w:rsidRPr="005579D1">
        <w:rPr>
          <w:rFonts w:eastAsia="Calibri"/>
          <w:noProof/>
          <w:sz w:val="24"/>
          <w:szCs w:val="24"/>
        </w:rPr>
        <w:lastRenderedPageBreak/>
        <w:t xml:space="preserve">4. </w:t>
      </w:r>
      <w:r w:rsidR="00FF0B13" w:rsidRPr="005579D1">
        <w:rPr>
          <w:rFonts w:eastAsia="Calibri"/>
          <w:noProof/>
          <w:sz w:val="24"/>
          <w:szCs w:val="24"/>
        </w:rPr>
        <w:t>ОБЕСПЕЧЕНИЕ</w:t>
      </w:r>
      <w:r w:rsidRPr="005579D1">
        <w:rPr>
          <w:rFonts w:eastAsia="Calibri"/>
          <w:noProof/>
          <w:sz w:val="24"/>
          <w:szCs w:val="24"/>
        </w:rPr>
        <w:t xml:space="preserve"> ПРОГРАММЫ</w:t>
      </w:r>
      <w:bookmarkEnd w:id="17"/>
      <w:bookmarkEnd w:id="18"/>
    </w:p>
    <w:p w:rsidR="00FF0B13" w:rsidRPr="005579D1" w:rsidRDefault="00FB151B" w:rsidP="00FB151B">
      <w:pPr>
        <w:pStyle w:val="2"/>
        <w:rPr>
          <w:noProof/>
          <w:sz w:val="24"/>
          <w:szCs w:val="24"/>
        </w:rPr>
      </w:pPr>
      <w:bookmarkStart w:id="19" w:name="_Toc524528380"/>
      <w:bookmarkStart w:id="20" w:name="_Toc80269870"/>
      <w:r w:rsidRPr="005579D1">
        <w:rPr>
          <w:noProof/>
          <w:sz w:val="24"/>
          <w:szCs w:val="24"/>
        </w:rPr>
        <w:t xml:space="preserve">4.1. </w:t>
      </w:r>
      <w:r w:rsidR="00FF0B13" w:rsidRPr="005579D1">
        <w:rPr>
          <w:noProof/>
          <w:sz w:val="24"/>
          <w:szCs w:val="24"/>
        </w:rPr>
        <w:t>Методическое обеспечение</w:t>
      </w:r>
      <w:bookmarkEnd w:id="19"/>
      <w:bookmarkEnd w:id="20"/>
    </w:p>
    <w:p w:rsidR="00FF0B13" w:rsidRPr="005579D1" w:rsidRDefault="00FF0B13" w:rsidP="00FB151B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5579D1">
        <w:rPr>
          <w:rFonts w:ascii="Times New Roman" w:eastAsia="Calibri" w:hAnsi="Times New Roman" w:cs="Times New Roman"/>
          <w:i/>
          <w:sz w:val="24"/>
          <w:szCs w:val="24"/>
        </w:rPr>
        <w:t xml:space="preserve">Методы </w:t>
      </w:r>
      <w:r w:rsidR="002273EB" w:rsidRPr="005579D1">
        <w:rPr>
          <w:rFonts w:ascii="Times New Roman" w:eastAsia="Calibri" w:hAnsi="Times New Roman" w:cs="Times New Roman"/>
          <w:i/>
          <w:sz w:val="24"/>
          <w:szCs w:val="24"/>
        </w:rPr>
        <w:t xml:space="preserve">и формы </w:t>
      </w:r>
      <w:r w:rsidRPr="005579D1">
        <w:rPr>
          <w:rFonts w:ascii="Times New Roman" w:eastAsia="Calibri" w:hAnsi="Times New Roman" w:cs="Times New Roman"/>
          <w:i/>
          <w:sz w:val="24"/>
          <w:szCs w:val="24"/>
        </w:rPr>
        <w:t>организации образовательного процесса:</w:t>
      </w:r>
    </w:p>
    <w:p w:rsidR="00FB151B" w:rsidRPr="008C31B7" w:rsidRDefault="00FB151B" w:rsidP="00FB151B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</w:rPr>
      </w:pPr>
    </w:p>
    <w:p w:rsidR="00FB151B" w:rsidRPr="008C31B7" w:rsidRDefault="00FF0B13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8C31B7">
        <w:rPr>
          <w:rFonts w:ascii="Times New Roman" w:eastAsia="Calibri" w:hAnsi="Times New Roman" w:cs="Times New Roman"/>
          <w:b/>
          <w:sz w:val="23"/>
          <w:szCs w:val="23"/>
        </w:rPr>
        <w:t>Пассивные</w:t>
      </w:r>
      <w:proofErr w:type="gramEnd"/>
      <w:r w:rsidR="002273EB" w:rsidRPr="008C31B7">
        <w:rPr>
          <w:rFonts w:ascii="Times New Roman" w:eastAsia="Calibri" w:hAnsi="Times New Roman" w:cs="Times New Roman"/>
          <w:sz w:val="23"/>
          <w:szCs w:val="23"/>
        </w:rPr>
        <w:t>: демонстрация, лекция, зачёт</w:t>
      </w:r>
      <w:r w:rsidR="00FB151B" w:rsidRPr="008C31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FF0B13" w:rsidRPr="008C31B7" w:rsidRDefault="00FF0B13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8C31B7">
        <w:rPr>
          <w:rFonts w:ascii="Times New Roman" w:eastAsia="Calibri" w:hAnsi="Times New Roman" w:cs="Times New Roman"/>
          <w:b/>
          <w:sz w:val="23"/>
          <w:szCs w:val="23"/>
        </w:rPr>
        <w:t>Активные</w:t>
      </w:r>
      <w:proofErr w:type="gramEnd"/>
      <w:r w:rsidRPr="008C31B7">
        <w:rPr>
          <w:rFonts w:ascii="Times New Roman" w:eastAsia="Calibri" w:hAnsi="Times New Roman" w:cs="Times New Roman"/>
          <w:sz w:val="23"/>
          <w:szCs w:val="23"/>
        </w:rPr>
        <w:t xml:space="preserve">: практическая работа, беседа, индивидуальная работа. </w:t>
      </w:r>
    </w:p>
    <w:p w:rsidR="00FF0B13" w:rsidRPr="008C31B7" w:rsidRDefault="00FF0B13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8C31B7">
        <w:rPr>
          <w:rFonts w:ascii="Times New Roman" w:eastAsia="Calibri" w:hAnsi="Times New Roman" w:cs="Times New Roman"/>
          <w:b/>
          <w:sz w:val="23"/>
          <w:szCs w:val="23"/>
        </w:rPr>
        <w:t>Интерактивные</w:t>
      </w:r>
      <w:proofErr w:type="gramEnd"/>
      <w:r w:rsidRPr="008C31B7">
        <w:rPr>
          <w:rFonts w:ascii="Times New Roman" w:eastAsia="Calibri" w:hAnsi="Times New Roman" w:cs="Times New Roman"/>
          <w:sz w:val="23"/>
          <w:szCs w:val="23"/>
        </w:rPr>
        <w:t>: групповая работа,</w:t>
      </w:r>
      <w:r w:rsidR="002273EB" w:rsidRPr="008C31B7">
        <w:rPr>
          <w:rFonts w:ascii="Times New Roman" w:eastAsia="Calibri" w:hAnsi="Times New Roman" w:cs="Times New Roman"/>
          <w:sz w:val="23"/>
          <w:szCs w:val="23"/>
        </w:rPr>
        <w:t xml:space="preserve"> соревнование и конкурс, проект, защита проекта</w:t>
      </w:r>
      <w:r w:rsidR="00FB151B" w:rsidRPr="008C31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273EB" w:rsidRPr="008C31B7" w:rsidRDefault="002273EB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23"/>
          <w:szCs w:val="23"/>
        </w:rPr>
      </w:pPr>
      <w:r w:rsidRPr="008C31B7">
        <w:rPr>
          <w:rFonts w:ascii="Times New Roman" w:eastAsia="Calibri" w:hAnsi="Times New Roman" w:cs="Times New Roman"/>
          <w:b/>
          <w:sz w:val="23"/>
          <w:szCs w:val="23"/>
        </w:rPr>
        <w:t>Технологии</w:t>
      </w:r>
      <w:r w:rsidRPr="008C31B7">
        <w:rPr>
          <w:rFonts w:ascii="Times New Roman" w:eastAsia="Calibri" w:hAnsi="Times New Roman" w:cs="Times New Roman"/>
          <w:sz w:val="23"/>
          <w:szCs w:val="23"/>
        </w:rPr>
        <w:t>: критического мышления, ТРИЗ, проектная деятельность</w:t>
      </w:r>
      <w:r w:rsidR="002A0C26" w:rsidRPr="008C31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273EB" w:rsidRPr="008C31B7" w:rsidRDefault="002273EB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23"/>
          <w:szCs w:val="23"/>
        </w:rPr>
      </w:pPr>
      <w:r w:rsidRPr="008C31B7">
        <w:rPr>
          <w:rFonts w:ascii="Times New Roman" w:eastAsia="Calibri" w:hAnsi="Times New Roman" w:cs="Times New Roman"/>
          <w:b/>
          <w:sz w:val="23"/>
          <w:szCs w:val="23"/>
        </w:rPr>
        <w:t>Алгоритмы</w:t>
      </w:r>
      <w:r w:rsidRPr="008C31B7">
        <w:rPr>
          <w:rFonts w:ascii="Times New Roman" w:eastAsia="Calibri" w:hAnsi="Times New Roman" w:cs="Times New Roman"/>
          <w:sz w:val="23"/>
          <w:szCs w:val="23"/>
        </w:rPr>
        <w:t>: актуализация, поэтапное повторение действий, точная реализация, творческая реализация замысла.</w:t>
      </w:r>
    </w:p>
    <w:p w:rsidR="00FB151B" w:rsidRPr="008C31B7" w:rsidRDefault="00FB151B" w:rsidP="00FB151B">
      <w:pPr>
        <w:spacing w:after="0" w:line="240" w:lineRule="auto"/>
        <w:ind w:left="709"/>
        <w:rPr>
          <w:rFonts w:ascii="Times New Roman" w:eastAsia="Calibri" w:hAnsi="Times New Roman" w:cs="Times New Roman"/>
          <w:sz w:val="12"/>
          <w:szCs w:val="12"/>
        </w:rPr>
      </w:pPr>
    </w:p>
    <w:p w:rsidR="00FF0B13" w:rsidRDefault="00FB151B" w:rsidP="00FB151B">
      <w:pPr>
        <w:pStyle w:val="2"/>
        <w:rPr>
          <w:rFonts w:eastAsia="Calibri"/>
          <w:noProof/>
          <w:sz w:val="24"/>
          <w:szCs w:val="24"/>
        </w:rPr>
      </w:pPr>
      <w:bookmarkStart w:id="21" w:name="_Toc524528381"/>
      <w:bookmarkStart w:id="22" w:name="_Toc80269871"/>
      <w:r w:rsidRPr="005579D1">
        <w:rPr>
          <w:rFonts w:eastAsia="Calibri"/>
          <w:noProof/>
          <w:sz w:val="24"/>
          <w:szCs w:val="24"/>
        </w:rPr>
        <w:t xml:space="preserve">4.2. </w:t>
      </w:r>
      <w:r w:rsidR="00FF0B13" w:rsidRPr="005579D1">
        <w:rPr>
          <w:rFonts w:eastAsia="Calibri"/>
          <w:noProof/>
          <w:sz w:val="24"/>
          <w:szCs w:val="24"/>
        </w:rPr>
        <w:t>Материально-техническое обеспечение</w:t>
      </w:r>
      <w:bookmarkEnd w:id="21"/>
      <w:bookmarkEnd w:id="22"/>
    </w:p>
    <w:p w:rsidR="00017017" w:rsidRDefault="00017017" w:rsidP="00017017">
      <w:pPr>
        <w:ind w:left="709"/>
        <w:rPr>
          <w:rFonts w:ascii="Times New Roman" w:hAnsi="Times New Roman" w:cs="Times New Roman"/>
        </w:rPr>
      </w:pPr>
      <w:r w:rsidRPr="000170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О</w:t>
      </w:r>
      <w:r w:rsidRPr="00017017">
        <w:rPr>
          <w:rFonts w:ascii="Times New Roman" w:hAnsi="Times New Roman" w:cs="Times New Roman"/>
        </w:rPr>
        <w:t>бразовательный конструктор для практики блочного программирования с комплектом датчиков</w:t>
      </w:r>
      <w:r>
        <w:rPr>
          <w:rFonts w:ascii="Times New Roman" w:hAnsi="Times New Roman" w:cs="Times New Roman"/>
        </w:rPr>
        <w:t xml:space="preserve"> (Точка роста) – 3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017017" w:rsidRPr="00017017" w:rsidRDefault="00017017" w:rsidP="00017017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Образовательный набор по механике, </w:t>
      </w:r>
      <w:proofErr w:type="spellStart"/>
      <w:r>
        <w:rPr>
          <w:rFonts w:ascii="Times New Roman" w:hAnsi="Times New Roman" w:cs="Times New Roman"/>
        </w:rPr>
        <w:t>мехатронике</w:t>
      </w:r>
      <w:proofErr w:type="spellEnd"/>
      <w:r>
        <w:rPr>
          <w:rFonts w:ascii="Times New Roman" w:hAnsi="Times New Roman" w:cs="Times New Roman"/>
        </w:rPr>
        <w:t xml:space="preserve"> и робототехнике (Точка роста) – 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2273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Мультимедийная доска;</w:t>
      </w:r>
    </w:p>
    <w:p w:rsidR="008F19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Проектор;</w:t>
      </w:r>
    </w:p>
    <w:p w:rsidR="008F19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Компьютер</w:t>
      </w:r>
      <w:r w:rsidR="00B978BB" w:rsidRPr="00017017">
        <w:rPr>
          <w:rFonts w:ascii="Times New Roman" w:eastAsia="Calibri" w:hAnsi="Times New Roman" w:cs="Times New Roman"/>
        </w:rPr>
        <w:t>ы</w:t>
      </w:r>
      <w:r w:rsidRPr="00017017">
        <w:rPr>
          <w:rFonts w:ascii="Times New Roman" w:eastAsia="Calibri" w:hAnsi="Times New Roman" w:cs="Times New Roman"/>
        </w:rPr>
        <w:t>;</w:t>
      </w:r>
    </w:p>
    <w:p w:rsidR="008F19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Бумага для принтера А</w:t>
      </w:r>
      <w:proofErr w:type="gramStart"/>
      <w:r w:rsidRPr="00017017">
        <w:rPr>
          <w:rFonts w:ascii="Times New Roman" w:eastAsia="Calibri" w:hAnsi="Times New Roman" w:cs="Times New Roman"/>
        </w:rPr>
        <w:t>4</w:t>
      </w:r>
      <w:proofErr w:type="gramEnd"/>
      <w:r w:rsidRPr="00017017">
        <w:rPr>
          <w:rFonts w:ascii="Times New Roman" w:eastAsia="Calibri" w:hAnsi="Times New Roman" w:cs="Times New Roman"/>
        </w:rPr>
        <w:t>;</w:t>
      </w:r>
      <w:r w:rsidR="00126503" w:rsidRPr="00017017">
        <w:rPr>
          <w:rFonts w:ascii="Times New Roman" w:eastAsia="Calibri" w:hAnsi="Times New Roman" w:cs="Times New Roman"/>
        </w:rPr>
        <w:t xml:space="preserve"> </w:t>
      </w:r>
      <w:r w:rsidRPr="00017017">
        <w:rPr>
          <w:rFonts w:ascii="Times New Roman" w:eastAsia="Calibri" w:hAnsi="Times New Roman" w:cs="Times New Roman"/>
        </w:rPr>
        <w:t>Ватман или чертёжная бумага;</w:t>
      </w:r>
    </w:p>
    <w:p w:rsidR="008F19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Карандаши простые;</w:t>
      </w:r>
    </w:p>
    <w:p w:rsidR="008F19EB" w:rsidRPr="0001701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>Кисточки;</w:t>
      </w:r>
    </w:p>
    <w:p w:rsidR="008F19EB" w:rsidRPr="00017017" w:rsidRDefault="00126503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017017">
        <w:rPr>
          <w:rFonts w:ascii="Times New Roman" w:eastAsia="Calibri" w:hAnsi="Times New Roman" w:cs="Times New Roman"/>
        </w:rPr>
        <w:t xml:space="preserve">Линейки, </w:t>
      </w:r>
      <w:r w:rsidR="008F19EB" w:rsidRPr="00017017">
        <w:rPr>
          <w:rFonts w:ascii="Times New Roman" w:eastAsia="Calibri" w:hAnsi="Times New Roman" w:cs="Times New Roman"/>
        </w:rPr>
        <w:t>Угольники;</w:t>
      </w:r>
      <w:r w:rsidRPr="00017017">
        <w:rPr>
          <w:rFonts w:ascii="Times New Roman" w:eastAsia="Calibri" w:hAnsi="Times New Roman" w:cs="Times New Roman"/>
        </w:rPr>
        <w:t xml:space="preserve"> </w:t>
      </w:r>
      <w:r w:rsidR="008F19EB" w:rsidRPr="00017017">
        <w:rPr>
          <w:rFonts w:ascii="Times New Roman" w:eastAsia="Calibri" w:hAnsi="Times New Roman" w:cs="Times New Roman"/>
        </w:rPr>
        <w:t>Циркули;</w:t>
      </w:r>
    </w:p>
    <w:p w:rsidR="008F19EB" w:rsidRPr="00126503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126503">
        <w:rPr>
          <w:rFonts w:ascii="Times New Roman" w:eastAsia="Calibri" w:hAnsi="Times New Roman" w:cs="Times New Roman"/>
        </w:rPr>
        <w:t>Канцелярские ножи;</w:t>
      </w:r>
      <w:r w:rsidR="00126503" w:rsidRPr="00126503">
        <w:rPr>
          <w:rFonts w:ascii="Times New Roman" w:eastAsia="Calibri" w:hAnsi="Times New Roman" w:cs="Times New Roman"/>
        </w:rPr>
        <w:t xml:space="preserve"> </w:t>
      </w:r>
      <w:r w:rsidRPr="00126503">
        <w:rPr>
          <w:rFonts w:ascii="Times New Roman" w:eastAsia="Calibri" w:hAnsi="Times New Roman" w:cs="Times New Roman"/>
        </w:rPr>
        <w:t>Ножницы;</w:t>
      </w:r>
    </w:p>
    <w:p w:rsidR="008F19EB" w:rsidRPr="00126503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126503">
        <w:rPr>
          <w:rFonts w:ascii="Times New Roman" w:eastAsia="Calibri" w:hAnsi="Times New Roman" w:cs="Times New Roman"/>
        </w:rPr>
        <w:t>Клей ПВА столярный;</w:t>
      </w:r>
      <w:r w:rsidR="00126503" w:rsidRPr="00126503">
        <w:rPr>
          <w:rFonts w:ascii="Times New Roman" w:eastAsia="Calibri" w:hAnsi="Times New Roman" w:cs="Times New Roman"/>
        </w:rPr>
        <w:t xml:space="preserve"> </w:t>
      </w:r>
      <w:r w:rsidRPr="00126503">
        <w:rPr>
          <w:rFonts w:ascii="Times New Roman" w:eastAsia="Calibri" w:hAnsi="Times New Roman" w:cs="Times New Roman"/>
        </w:rPr>
        <w:t>Краски ГУАШ;</w:t>
      </w:r>
    </w:p>
    <w:p w:rsidR="008F19EB" w:rsidRPr="008C31B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Акриловый бесцветный лак;</w:t>
      </w:r>
    </w:p>
    <w:p w:rsidR="008F19EB" w:rsidRPr="00126503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126503">
        <w:rPr>
          <w:rFonts w:ascii="Times New Roman" w:eastAsia="Calibri" w:hAnsi="Times New Roman" w:cs="Times New Roman"/>
        </w:rPr>
        <w:t>Фанера 3-4 мм;</w:t>
      </w:r>
      <w:r w:rsidR="00126503" w:rsidRPr="00126503">
        <w:rPr>
          <w:rFonts w:ascii="Times New Roman" w:eastAsia="Calibri" w:hAnsi="Times New Roman" w:cs="Times New Roman"/>
        </w:rPr>
        <w:t xml:space="preserve"> </w:t>
      </w:r>
      <w:r w:rsidRPr="00126503">
        <w:rPr>
          <w:rFonts w:ascii="Times New Roman" w:eastAsia="Calibri" w:hAnsi="Times New Roman" w:cs="Times New Roman"/>
        </w:rPr>
        <w:t>Фанера 8-10 мм;</w:t>
      </w:r>
    </w:p>
    <w:p w:rsidR="008F19EB" w:rsidRPr="008C31B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Листовой пенопласт 5 мм и 40 мм;</w:t>
      </w:r>
    </w:p>
    <w:p w:rsidR="008F19EB" w:rsidRPr="008C31B7" w:rsidRDefault="008F19E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Набор свёрл</w:t>
      </w:r>
      <w:r w:rsidR="000C4E4E" w:rsidRPr="008C31B7">
        <w:rPr>
          <w:rFonts w:ascii="Times New Roman" w:eastAsia="Calibri" w:hAnsi="Times New Roman" w:cs="Times New Roman"/>
        </w:rPr>
        <w:t xml:space="preserve"> от 2 до 10 мм</w:t>
      </w:r>
      <w:r w:rsidRPr="008C31B7">
        <w:rPr>
          <w:rFonts w:ascii="Times New Roman" w:eastAsia="Calibri" w:hAnsi="Times New Roman" w:cs="Times New Roman"/>
        </w:rPr>
        <w:t>;</w:t>
      </w:r>
    </w:p>
    <w:p w:rsidR="008F19EB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Кордовая нить 100 м;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Сверлильный станок;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Токарный станок;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3</w:t>
      </w:r>
      <w:r w:rsidRPr="008C31B7">
        <w:rPr>
          <w:rFonts w:ascii="Times New Roman" w:eastAsia="Calibri" w:hAnsi="Times New Roman" w:cs="Times New Roman"/>
          <w:lang w:val="en-US"/>
        </w:rPr>
        <w:t>D</w:t>
      </w:r>
      <w:r w:rsidRPr="008C31B7">
        <w:rPr>
          <w:rFonts w:ascii="Times New Roman" w:eastAsia="Calibri" w:hAnsi="Times New Roman" w:cs="Times New Roman"/>
        </w:rPr>
        <w:t xml:space="preserve"> принтер;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Станок для лазерной резки;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Верстак;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Лобзик ручной с набором пилок;</w:t>
      </w:r>
    </w:p>
    <w:p w:rsidR="000C4E4E" w:rsidRPr="008C31B7" w:rsidRDefault="000C4E4E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Наждачная бумага;</w:t>
      </w:r>
    </w:p>
    <w:p w:rsidR="002A0C26" w:rsidRPr="008C31B7" w:rsidRDefault="002A0C26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 xml:space="preserve">Конструктор робототехнический от </w:t>
      </w:r>
      <w:proofErr w:type="spellStart"/>
      <w:r w:rsidRPr="008C31B7">
        <w:rPr>
          <w:rFonts w:ascii="Times New Roman" w:eastAsia="Calibri" w:hAnsi="Times New Roman" w:cs="Times New Roman"/>
          <w:lang w:val="en-US"/>
        </w:rPr>
        <w:t>mBlock</w:t>
      </w:r>
      <w:proofErr w:type="spellEnd"/>
      <w:r w:rsidRPr="008C31B7">
        <w:rPr>
          <w:rFonts w:ascii="Times New Roman" w:eastAsia="Calibri" w:hAnsi="Times New Roman" w:cs="Times New Roman"/>
        </w:rPr>
        <w:t>;</w:t>
      </w:r>
    </w:p>
    <w:p w:rsidR="002A0C26" w:rsidRPr="008C31B7" w:rsidRDefault="00B978B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8C31B7">
        <w:rPr>
          <w:rFonts w:ascii="Times New Roman" w:eastAsia="Calibri" w:hAnsi="Times New Roman" w:cs="Times New Roman"/>
        </w:rPr>
        <w:t>Радиоконструктор</w:t>
      </w:r>
      <w:proofErr w:type="spellEnd"/>
      <w:r w:rsidRPr="008C31B7">
        <w:rPr>
          <w:rFonts w:ascii="Times New Roman" w:eastAsia="Calibri" w:hAnsi="Times New Roman" w:cs="Times New Roman"/>
        </w:rPr>
        <w:t xml:space="preserve"> от </w:t>
      </w:r>
      <w:proofErr w:type="spellStart"/>
      <w:r w:rsidRPr="008C31B7">
        <w:rPr>
          <w:rFonts w:ascii="Times New Roman" w:eastAsia="Calibri" w:hAnsi="Times New Roman" w:cs="Times New Roman"/>
        </w:rPr>
        <w:t>Эвольвектор</w:t>
      </w:r>
      <w:proofErr w:type="spellEnd"/>
      <w:r w:rsidRPr="008C31B7">
        <w:rPr>
          <w:rFonts w:ascii="Times New Roman" w:eastAsia="Calibri" w:hAnsi="Times New Roman" w:cs="Times New Roman"/>
        </w:rPr>
        <w:t>;</w:t>
      </w:r>
    </w:p>
    <w:p w:rsidR="00B978BB" w:rsidRPr="008C31B7" w:rsidRDefault="00B978BB" w:rsidP="00FB151B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Конструктор р</w:t>
      </w:r>
      <w:r w:rsidR="00FB151B" w:rsidRPr="008C31B7">
        <w:rPr>
          <w:rFonts w:ascii="Times New Roman" w:eastAsia="Calibri" w:hAnsi="Times New Roman" w:cs="Times New Roman"/>
        </w:rPr>
        <w:t xml:space="preserve">обототехнический от </w:t>
      </w:r>
      <w:proofErr w:type="spellStart"/>
      <w:r w:rsidR="00FB151B" w:rsidRPr="008C31B7">
        <w:rPr>
          <w:rFonts w:ascii="Times New Roman" w:eastAsia="Calibri" w:hAnsi="Times New Roman" w:cs="Times New Roman"/>
        </w:rPr>
        <w:t>Эвольвектор</w:t>
      </w:r>
      <w:proofErr w:type="spellEnd"/>
      <w:r w:rsidR="00FB151B" w:rsidRPr="008C31B7">
        <w:rPr>
          <w:rFonts w:ascii="Times New Roman" w:eastAsia="Calibri" w:hAnsi="Times New Roman" w:cs="Times New Roman"/>
        </w:rPr>
        <w:t>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 xml:space="preserve">Пластик </w:t>
      </w:r>
      <w:r w:rsidRPr="008C31B7">
        <w:rPr>
          <w:rFonts w:ascii="Times New Roman" w:eastAsia="Calibri" w:hAnsi="Times New Roman" w:cs="Times New Roman"/>
          <w:lang w:val="en-US"/>
        </w:rPr>
        <w:t>PLA</w:t>
      </w:r>
      <w:r w:rsidRPr="008C31B7">
        <w:rPr>
          <w:rFonts w:ascii="Times New Roman" w:eastAsia="Calibri" w:hAnsi="Times New Roman" w:cs="Times New Roman"/>
        </w:rPr>
        <w:t xml:space="preserve"> для 3</w:t>
      </w:r>
      <w:r w:rsidRPr="008C31B7">
        <w:rPr>
          <w:rFonts w:ascii="Times New Roman" w:eastAsia="Calibri" w:hAnsi="Times New Roman" w:cs="Times New Roman"/>
          <w:lang w:val="en-US"/>
        </w:rPr>
        <w:t>D</w:t>
      </w:r>
      <w:r w:rsidRPr="008C31B7">
        <w:rPr>
          <w:rFonts w:ascii="Times New Roman" w:eastAsia="Calibri" w:hAnsi="Times New Roman" w:cs="Times New Roman"/>
        </w:rPr>
        <w:t xml:space="preserve"> принтера.</w:t>
      </w:r>
    </w:p>
    <w:p w:rsidR="00EA32B9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Лазерный гравёр 10 Вт (станок).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Фрезерный гравёр (станок).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Набор фрез по дереву.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Программа «Компас 3</w:t>
      </w:r>
      <w:r w:rsidRPr="008C31B7">
        <w:rPr>
          <w:rFonts w:ascii="Times New Roman" w:eastAsia="Calibri" w:hAnsi="Times New Roman" w:cs="Times New Roman"/>
          <w:lang w:val="en-US"/>
        </w:rPr>
        <w:t>D</w:t>
      </w:r>
      <w:r w:rsidRPr="008C31B7">
        <w:rPr>
          <w:rFonts w:ascii="Times New Roman" w:eastAsia="Calibri" w:hAnsi="Times New Roman" w:cs="Times New Roman"/>
        </w:rPr>
        <w:t>».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 xml:space="preserve">Программа </w:t>
      </w:r>
      <w:proofErr w:type="spellStart"/>
      <w:r w:rsidRPr="008C31B7">
        <w:rPr>
          <w:rFonts w:ascii="Times New Roman" w:eastAsia="Calibri" w:hAnsi="Times New Roman" w:cs="Times New Roman"/>
        </w:rPr>
        <w:t>слайсер</w:t>
      </w:r>
      <w:proofErr w:type="spellEnd"/>
      <w:r w:rsidRPr="008C31B7">
        <w:rPr>
          <w:rFonts w:ascii="Times New Roman" w:eastAsia="Calibri" w:hAnsi="Times New Roman" w:cs="Times New Roman"/>
        </w:rPr>
        <w:t xml:space="preserve"> «</w:t>
      </w:r>
      <w:proofErr w:type="spellStart"/>
      <w:r w:rsidRPr="008C31B7">
        <w:rPr>
          <w:rFonts w:ascii="Times New Roman" w:eastAsia="Calibri" w:hAnsi="Times New Roman" w:cs="Times New Roman"/>
          <w:lang w:val="en-US"/>
        </w:rPr>
        <w:t>Cura</w:t>
      </w:r>
      <w:proofErr w:type="spellEnd"/>
      <w:r w:rsidRPr="008C31B7">
        <w:rPr>
          <w:rFonts w:ascii="Times New Roman" w:eastAsia="Calibri" w:hAnsi="Times New Roman" w:cs="Times New Roman"/>
          <w:lang w:val="en-US"/>
        </w:rPr>
        <w:t xml:space="preserve"> </w:t>
      </w:r>
      <w:r w:rsidRPr="008C31B7">
        <w:rPr>
          <w:rFonts w:ascii="Times New Roman" w:eastAsia="Calibri" w:hAnsi="Times New Roman" w:cs="Times New Roman"/>
        </w:rPr>
        <w:t>3.2».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Сплав АМГ</w:t>
      </w:r>
      <w:proofErr w:type="gramStart"/>
      <w:r w:rsidRPr="008C31B7">
        <w:rPr>
          <w:rFonts w:ascii="Times New Roman" w:eastAsia="Calibri" w:hAnsi="Times New Roman" w:cs="Times New Roman"/>
        </w:rPr>
        <w:t>6</w:t>
      </w:r>
      <w:proofErr w:type="gramEnd"/>
      <w:r w:rsidRPr="008C31B7">
        <w:rPr>
          <w:rFonts w:ascii="Times New Roman" w:eastAsia="Calibri" w:hAnsi="Times New Roman" w:cs="Times New Roman"/>
        </w:rPr>
        <w:t xml:space="preserve"> листовой толщиной 2 мм.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Ножницы по металлу.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Алюминиевый уголок толщиной 1,5-2 мм в ассортименте.</w:t>
      </w:r>
    </w:p>
    <w:p w:rsidR="0073421D" w:rsidRPr="008C31B7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Тиски.</w:t>
      </w:r>
    </w:p>
    <w:p w:rsidR="0073421D" w:rsidRDefault="0073421D" w:rsidP="0073421D">
      <w:pPr>
        <w:pStyle w:val="a7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8C31B7">
        <w:rPr>
          <w:rFonts w:ascii="Times New Roman" w:eastAsia="Calibri" w:hAnsi="Times New Roman" w:cs="Times New Roman"/>
        </w:rPr>
        <w:t>Ножовка по металлу.</w:t>
      </w:r>
    </w:p>
    <w:p w:rsidR="0075537E" w:rsidRDefault="0075537E" w:rsidP="0075537E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537E">
        <w:rPr>
          <w:rFonts w:ascii="Times New Roman" w:eastAsia="Calibri" w:hAnsi="Times New Roman" w:cs="Times New Roman"/>
          <w:noProof/>
          <w:sz w:val="24"/>
          <w:szCs w:val="24"/>
        </w:rPr>
        <w:t xml:space="preserve">4.3. </w:t>
      </w:r>
      <w:r w:rsidRPr="0075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537E" w:rsidRPr="00126503" w:rsidRDefault="0075537E" w:rsidP="00126503">
      <w:pPr>
        <w:pStyle w:val="ad"/>
        <w:rPr>
          <w:rFonts w:ascii="Times New Roman" w:hAnsi="Times New Roman" w:cs="Times New Roman"/>
          <w:lang w:eastAsia="ru-RU"/>
        </w:rPr>
      </w:pPr>
      <w:r w:rsidRPr="00126503">
        <w:rPr>
          <w:rFonts w:ascii="Times New Roman" w:eastAsia="Calibri" w:hAnsi="Times New Roman" w:cs="Times New Roman"/>
        </w:rPr>
        <w:lastRenderedPageBreak/>
        <w:t xml:space="preserve">- </w:t>
      </w:r>
      <w:r w:rsidRPr="00126503">
        <w:rPr>
          <w:rFonts w:ascii="Times New Roman" w:hAnsi="Times New Roman" w:cs="Times New Roman"/>
          <w:u w:val="single"/>
          <w:lang w:eastAsia="ru-RU"/>
        </w:rPr>
        <w:t>http://.scho</w:t>
      </w:r>
      <w:proofErr w:type="gramStart"/>
      <w:r w:rsidRPr="00126503">
        <w:rPr>
          <w:rFonts w:ascii="Times New Roman" w:hAnsi="Times New Roman" w:cs="Times New Roman"/>
          <w:u w:val="single"/>
          <w:lang w:eastAsia="ru-RU"/>
        </w:rPr>
        <w:t>о</w:t>
      </w:r>
      <w:proofErr w:type="gramEnd"/>
      <w:r w:rsidRPr="00126503">
        <w:rPr>
          <w:rFonts w:ascii="Times New Roman" w:hAnsi="Times New Roman" w:cs="Times New Roman"/>
          <w:u w:val="single"/>
          <w:lang w:eastAsia="ru-RU"/>
        </w:rPr>
        <w:t>l-collection.edu.ru/</w:t>
      </w:r>
      <w:r w:rsidRPr="00126503">
        <w:rPr>
          <w:rFonts w:ascii="Times New Roman" w:hAnsi="Times New Roman" w:cs="Times New Roman"/>
          <w:lang w:eastAsia="ru-RU"/>
        </w:rPr>
        <w:t> - Единая коллекция цифровых образовательных ресурсов</w:t>
      </w:r>
    </w:p>
    <w:p w:rsidR="0075537E" w:rsidRPr="00126503" w:rsidRDefault="0075537E" w:rsidP="00126503">
      <w:pPr>
        <w:pStyle w:val="ad"/>
        <w:rPr>
          <w:rFonts w:ascii="Times New Roman" w:hAnsi="Times New Roman" w:cs="Times New Roman"/>
          <w:lang w:eastAsia="ru-RU"/>
        </w:rPr>
      </w:pPr>
      <w:r w:rsidRPr="00126503">
        <w:rPr>
          <w:rFonts w:ascii="Times New Roman" w:hAnsi="Times New Roman" w:cs="Times New Roman"/>
          <w:lang w:eastAsia="ru-RU"/>
        </w:rPr>
        <w:t xml:space="preserve">- </w:t>
      </w:r>
      <w:hyperlink r:id="rId13" w:history="1">
        <w:r w:rsidRPr="00126503">
          <w:rPr>
            <w:rStyle w:val="a3"/>
            <w:rFonts w:ascii="Times New Roman" w:eastAsia="Times New Roman" w:hAnsi="Times New Roman" w:cs="Times New Roman"/>
            <w:lang w:eastAsia="ru-RU"/>
          </w:rPr>
          <w:t>http://wiki.amperka.ru/</w:t>
        </w:r>
      </w:hyperlink>
      <w:r w:rsidRPr="00126503">
        <w:rPr>
          <w:rFonts w:ascii="Times New Roman" w:hAnsi="Times New Roman" w:cs="Times New Roman"/>
          <w:lang w:eastAsia="ru-RU"/>
        </w:rPr>
        <w:t xml:space="preserve"> - база знаний </w:t>
      </w:r>
      <w:proofErr w:type="spellStart"/>
      <w:r w:rsidRPr="00126503">
        <w:rPr>
          <w:rFonts w:ascii="Times New Roman" w:hAnsi="Times New Roman" w:cs="Times New Roman"/>
          <w:lang w:eastAsia="ru-RU"/>
        </w:rPr>
        <w:t>Амперка</w:t>
      </w:r>
      <w:proofErr w:type="spellEnd"/>
    </w:p>
    <w:p w:rsidR="00126503" w:rsidRPr="00126503" w:rsidRDefault="00126503" w:rsidP="00126503">
      <w:pPr>
        <w:pStyle w:val="ad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hyperlink r:id="rId14" w:history="1">
        <w:r w:rsidRPr="00FA2303">
          <w:rPr>
            <w:rStyle w:val="a3"/>
            <w:rFonts w:ascii="Times New Roman" w:hAnsi="Times New Roman" w:cs="Times New Roman"/>
            <w:lang w:val="en-US" w:eastAsia="ru-RU"/>
          </w:rPr>
          <w:t>http</w:t>
        </w:r>
        <w:r w:rsidRPr="00126503">
          <w:rPr>
            <w:rStyle w:val="a3"/>
            <w:rFonts w:ascii="Times New Roman" w:hAnsi="Times New Roman" w:cs="Times New Roman"/>
            <w:lang w:eastAsia="ru-RU"/>
          </w:rPr>
          <w:t>://</w:t>
        </w:r>
        <w:proofErr w:type="spellStart"/>
        <w:r w:rsidRPr="00FA2303">
          <w:rPr>
            <w:rStyle w:val="a3"/>
            <w:rFonts w:ascii="Times New Roman" w:hAnsi="Times New Roman" w:cs="Times New Roman"/>
            <w:lang w:val="en-US" w:eastAsia="ru-RU"/>
          </w:rPr>
          <w:t>arduino</w:t>
        </w:r>
        <w:proofErr w:type="spellEnd"/>
        <w:r w:rsidRPr="00126503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Pr="00FA2303"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 w:rsidRPr="00126503">
          <w:rPr>
            <w:rStyle w:val="a3"/>
            <w:rFonts w:ascii="Times New Roman" w:hAnsi="Times New Roman" w:cs="Times New Roman"/>
            <w:lang w:eastAsia="ru-RU"/>
          </w:rPr>
          <w:t>/</w:t>
        </w:r>
        <w:r w:rsidRPr="00FA2303">
          <w:rPr>
            <w:rStyle w:val="a3"/>
            <w:rFonts w:ascii="Times New Roman" w:hAnsi="Times New Roman" w:cs="Times New Roman"/>
            <w:lang w:val="en-US" w:eastAsia="ru-RU"/>
          </w:rPr>
          <w:t>Reference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  <w:r w:rsidRPr="00126503">
        <w:rPr>
          <w:rFonts w:ascii="Times New Roman" w:hAnsi="Times New Roman" w:cs="Times New Roman"/>
          <w:lang w:eastAsia="ru-RU"/>
        </w:rPr>
        <w:t xml:space="preserve"> – </w:t>
      </w:r>
      <w:r>
        <w:rPr>
          <w:rFonts w:ascii="Times New Roman" w:hAnsi="Times New Roman" w:cs="Times New Roman"/>
          <w:lang w:eastAsia="ru-RU"/>
        </w:rPr>
        <w:t>справочник по программированию</w:t>
      </w:r>
    </w:p>
    <w:p w:rsidR="000C4E4E" w:rsidRPr="005579D1" w:rsidRDefault="003B0F95" w:rsidP="003B0F95">
      <w:pPr>
        <w:pStyle w:val="1"/>
        <w:rPr>
          <w:rFonts w:eastAsia="Calibri"/>
          <w:noProof/>
          <w:sz w:val="24"/>
          <w:szCs w:val="24"/>
        </w:rPr>
      </w:pPr>
      <w:bookmarkStart w:id="23" w:name="_Toc524528382"/>
      <w:bookmarkStart w:id="24" w:name="_Toc80269872"/>
      <w:r w:rsidRPr="005579D1">
        <w:rPr>
          <w:rFonts w:eastAsia="Calibri"/>
          <w:noProof/>
          <w:sz w:val="24"/>
          <w:szCs w:val="24"/>
        </w:rPr>
        <w:lastRenderedPageBreak/>
        <w:t xml:space="preserve">5. </w:t>
      </w:r>
      <w:r w:rsidR="000C4E4E" w:rsidRPr="005579D1">
        <w:rPr>
          <w:rFonts w:eastAsia="Calibri"/>
          <w:noProof/>
          <w:sz w:val="24"/>
          <w:szCs w:val="24"/>
        </w:rPr>
        <w:t>МОНИТОРИНГ ОБРАЗОВАТЕЛЬНЫХ РЕЗУЛЬТАТОВ</w:t>
      </w:r>
      <w:bookmarkEnd w:id="23"/>
      <w:bookmarkEnd w:id="24"/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Система отслеживания, контроля и оценки результатов процесса </w:t>
      </w:r>
      <w:proofErr w:type="gramStart"/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обучения </w:t>
      </w: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данной программе имеет три основных элемента: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- Определение начального уровня знаний, умений и навыков обучающихся.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- Текущий контроль в течение учебного года.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- Итоговый контроль.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Входной контроль</w:t>
      </w: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осуществляется в начале обучения, имеет своей целью выявить исходный уровень подготовки </w:t>
      </w:r>
      <w:proofErr w:type="gramStart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Входной контроль осуществляется в ходе первых занятий с помощью наблюдения педагога за работой обучающихся.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проводится в течение учебного года. Цель текущего контроля – определить степень и скорость усвоения каждым ребенком материала и скорректировать программу обучения, если это требуется. Критерий текущего контроля – степень усвоения </w:t>
      </w:r>
      <w:proofErr w:type="gramStart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содержания конкретного занятия. </w:t>
      </w: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Итоговый контроль</w:t>
      </w: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проводится в конце учебного года. Во время итогового контроля определяется фактическое состояние уровня знаний, умений, навыков ребенка, степень освоения материала по каждому изученному разделу и всей программе объединения. </w:t>
      </w:r>
    </w:p>
    <w:p w:rsidR="0084116B" w:rsidRPr="0075537E" w:rsidRDefault="0084116B" w:rsidP="0084116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116B" w:rsidRPr="005579D1" w:rsidRDefault="0084116B" w:rsidP="0084116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результатов.</w:t>
      </w:r>
    </w:p>
    <w:p w:rsidR="0084116B" w:rsidRPr="005579D1" w:rsidRDefault="0084116B" w:rsidP="0084116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составляется таблица отслеживания образовательных результатов (см. Таблицу), на основании которой педагог оценивает обучающихся с помощью следующих уровней шкалы оценки:</w:t>
      </w:r>
    </w:p>
    <w:p w:rsidR="0084116B" w:rsidRPr="005579D1" w:rsidRDefault="0084116B" w:rsidP="0084116B">
      <w:pPr>
        <w:numPr>
          <w:ilvl w:val="0"/>
          <w:numId w:val="2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результат – полное освоение содержания;</w:t>
      </w:r>
    </w:p>
    <w:p w:rsidR="0084116B" w:rsidRPr="005579D1" w:rsidRDefault="0084116B" w:rsidP="0084116B">
      <w:pPr>
        <w:numPr>
          <w:ilvl w:val="0"/>
          <w:numId w:val="2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базовый уровень;</w:t>
      </w:r>
    </w:p>
    <w:p w:rsidR="0084116B" w:rsidRPr="005579D1" w:rsidRDefault="0084116B" w:rsidP="0084116B">
      <w:pPr>
        <w:numPr>
          <w:ilvl w:val="0"/>
          <w:numId w:val="2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материала на минимально допустимом уровне. </w:t>
      </w:r>
    </w:p>
    <w:p w:rsidR="0084116B" w:rsidRPr="0075537E" w:rsidRDefault="0084116B" w:rsidP="0084116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16B" w:rsidRPr="005579D1" w:rsidRDefault="0084116B" w:rsidP="0084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 обучения: 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индивидуальная устная/письменная проверка;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фронтальный опрос, беседа;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контрольные упражнения и тестовые задания;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выставка работ;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84116B" w:rsidRPr="005579D1" w:rsidRDefault="0084116B" w:rsidP="008411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579D1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работ друг друга.</w:t>
      </w:r>
    </w:p>
    <w:p w:rsidR="0084116B" w:rsidRPr="0075537E" w:rsidRDefault="0084116B" w:rsidP="000C4E4E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E4E" w:rsidRPr="005579D1" w:rsidRDefault="000C4E4E" w:rsidP="000C4E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D1">
        <w:rPr>
          <w:rFonts w:ascii="Times New Roman" w:hAnsi="Times New Roman" w:cs="Times New Roman"/>
          <w:b/>
          <w:sz w:val="24"/>
          <w:szCs w:val="24"/>
        </w:rPr>
        <w:t xml:space="preserve">Итоги отслеживание уровня развития умений и </w:t>
      </w:r>
      <w:proofErr w:type="gramStart"/>
      <w:r w:rsidRPr="005579D1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5579D1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84116B" w:rsidRPr="005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9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537E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5579D1">
        <w:rPr>
          <w:rFonts w:ascii="Times New Roman" w:hAnsi="Times New Roman" w:cs="Times New Roman"/>
          <w:b/>
          <w:sz w:val="24"/>
          <w:szCs w:val="24"/>
        </w:rPr>
        <w:t>объединении «</w:t>
      </w:r>
      <w:r w:rsidR="003B0F95" w:rsidRPr="005579D1">
        <w:rPr>
          <w:rFonts w:ascii="Times New Roman" w:hAnsi="Times New Roman" w:cs="Times New Roman"/>
          <w:b/>
          <w:sz w:val="24"/>
          <w:szCs w:val="24"/>
        </w:rPr>
        <w:t>Р</w:t>
      </w:r>
      <w:r w:rsidR="009C7245" w:rsidRPr="005579D1">
        <w:rPr>
          <w:rFonts w:ascii="Times New Roman" w:hAnsi="Times New Roman" w:cs="Times New Roman"/>
          <w:b/>
          <w:sz w:val="24"/>
          <w:szCs w:val="24"/>
        </w:rPr>
        <w:t>обототехника</w:t>
      </w:r>
      <w:r w:rsidRPr="005579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42"/>
        <w:gridCol w:w="1287"/>
        <w:gridCol w:w="1769"/>
        <w:gridCol w:w="1135"/>
        <w:gridCol w:w="851"/>
        <w:gridCol w:w="1187"/>
        <w:gridCol w:w="1572"/>
      </w:tblGrid>
      <w:tr w:rsidR="0084116B" w:rsidRPr="005579D1" w:rsidTr="0075537E">
        <w:trPr>
          <w:trHeight w:val="20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</w:t>
            </w: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егося</w:t>
            </w:r>
            <w:proofErr w:type="spellEnd"/>
          </w:p>
        </w:tc>
        <w:tc>
          <w:tcPr>
            <w:tcW w:w="7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умений и навыков</w:t>
            </w:r>
          </w:p>
        </w:tc>
      </w:tr>
      <w:tr w:rsidR="0084116B" w:rsidRPr="005579D1" w:rsidTr="0075537E">
        <w:trPr>
          <w:trHeight w:val="20"/>
          <w:jc w:val="center"/>
        </w:trPr>
        <w:tc>
          <w:tcPr>
            <w:tcW w:w="4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Уровень владения терминологией и теоретическими знаниями по разделам программы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навыка выполнения </w:t>
            </w:r>
          </w:p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Эстетический уровень выполненных работ (аккуратность, чистота, законченность)</w:t>
            </w:r>
          </w:p>
        </w:tc>
      </w:tr>
      <w:tr w:rsidR="0084116B" w:rsidRPr="005579D1" w:rsidTr="0075537E">
        <w:trPr>
          <w:trHeight w:val="20"/>
          <w:jc w:val="center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16B" w:rsidRPr="005579D1" w:rsidRDefault="0084116B" w:rsidP="0039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C4E4E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Х – не завершил обучение</w:t>
      </w:r>
      <w:r w:rsidR="0084116B" w:rsidRPr="005579D1">
        <w:rPr>
          <w:rFonts w:ascii="Times New Roman" w:hAnsi="Times New Roman" w:cs="Times New Roman"/>
          <w:sz w:val="24"/>
          <w:szCs w:val="24"/>
        </w:rPr>
        <w:t>,</w:t>
      </w:r>
    </w:p>
    <w:p w:rsidR="000C4E4E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0 - нет навыка</w:t>
      </w:r>
      <w:r w:rsidR="0084116B" w:rsidRPr="005579D1">
        <w:rPr>
          <w:rFonts w:ascii="Times New Roman" w:hAnsi="Times New Roman" w:cs="Times New Roman"/>
          <w:sz w:val="24"/>
          <w:szCs w:val="24"/>
        </w:rPr>
        <w:t>,</w:t>
      </w:r>
    </w:p>
    <w:p w:rsidR="000C4E4E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1 – минимальные умения</w:t>
      </w:r>
      <w:r w:rsidR="0084116B" w:rsidRPr="005579D1">
        <w:rPr>
          <w:rFonts w:ascii="Times New Roman" w:hAnsi="Times New Roman" w:cs="Times New Roman"/>
          <w:sz w:val="24"/>
          <w:szCs w:val="24"/>
        </w:rPr>
        <w:t>,</w:t>
      </w:r>
    </w:p>
    <w:p w:rsidR="000C4E4E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2 – есть устойчивые навыки</w:t>
      </w:r>
      <w:r w:rsidR="0084116B" w:rsidRPr="005579D1">
        <w:rPr>
          <w:rFonts w:ascii="Times New Roman" w:hAnsi="Times New Roman" w:cs="Times New Roman"/>
          <w:sz w:val="24"/>
          <w:szCs w:val="24"/>
        </w:rPr>
        <w:t>,</w:t>
      </w:r>
    </w:p>
    <w:p w:rsidR="000C4E4E" w:rsidRPr="005579D1" w:rsidRDefault="0084116B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3</w:t>
      </w:r>
      <w:r w:rsidR="000C4E4E" w:rsidRPr="005579D1">
        <w:rPr>
          <w:rFonts w:ascii="Times New Roman" w:hAnsi="Times New Roman" w:cs="Times New Roman"/>
          <w:sz w:val="24"/>
          <w:szCs w:val="24"/>
        </w:rPr>
        <w:t xml:space="preserve"> – навыки развиты в достаточной степени</w:t>
      </w:r>
      <w:r w:rsidRPr="005579D1">
        <w:rPr>
          <w:rFonts w:ascii="Times New Roman" w:hAnsi="Times New Roman" w:cs="Times New Roman"/>
          <w:sz w:val="24"/>
          <w:szCs w:val="24"/>
        </w:rPr>
        <w:t>,</w:t>
      </w:r>
    </w:p>
    <w:p w:rsidR="000C4E4E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4 – уровень самостоятельного применения навыков в стандартной ситуации</w:t>
      </w:r>
      <w:r w:rsidR="0084116B" w:rsidRPr="005579D1">
        <w:rPr>
          <w:rFonts w:ascii="Times New Roman" w:hAnsi="Times New Roman" w:cs="Times New Roman"/>
          <w:sz w:val="24"/>
          <w:szCs w:val="24"/>
        </w:rPr>
        <w:t>,</w:t>
      </w:r>
    </w:p>
    <w:p w:rsidR="0084116B" w:rsidRPr="005579D1" w:rsidRDefault="000C4E4E" w:rsidP="000C4E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79D1">
        <w:rPr>
          <w:rFonts w:ascii="Times New Roman" w:hAnsi="Times New Roman" w:cs="Times New Roman"/>
          <w:sz w:val="24"/>
          <w:szCs w:val="24"/>
        </w:rPr>
        <w:t>5 – уровень самостоятельного применения навыков в нестандартной ситуации</w:t>
      </w:r>
      <w:r w:rsidR="0084116B" w:rsidRPr="005579D1">
        <w:rPr>
          <w:rFonts w:ascii="Times New Roman" w:hAnsi="Times New Roman" w:cs="Times New Roman"/>
          <w:sz w:val="24"/>
          <w:szCs w:val="24"/>
        </w:rPr>
        <w:t>.</w:t>
      </w:r>
    </w:p>
    <w:p w:rsidR="0084116B" w:rsidRPr="005579D1" w:rsidRDefault="0084116B" w:rsidP="0084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отслеживания и контроля развивающих и воспитательных результатов: 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устойчивости интереса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с помощью наблюдения педагога и самооценки обучающихся;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учет сохранности контингента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5579D1">
        <w:rPr>
          <w:rFonts w:ascii="Times New Roman" w:hAnsi="Times New Roman" w:cs="Times New Roman"/>
          <w:sz w:val="24"/>
          <w:szCs w:val="24"/>
        </w:rPr>
        <w:t xml:space="preserve"> динамики </w:t>
      </w: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конструкторских способностей, технического и образно-пространственного мышления обучающихся </w:t>
      </w:r>
      <w:r w:rsidRPr="005579D1">
        <w:rPr>
          <w:rFonts w:ascii="Times New Roman" w:hAnsi="Times New Roman" w:cs="Times New Roman"/>
          <w:sz w:val="24"/>
          <w:szCs w:val="24"/>
        </w:rPr>
        <w:t>с помощью наблюдения педагога и самооценки обучающихся;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успешности выполнения заданий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и последующих этапах освоения программы;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индивидуальных достижений воспитанников;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творческих и проектных работ обучающихся;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устойчивости интереса обучающихся </w:t>
      </w:r>
      <w:r w:rsidRPr="005579D1">
        <w:rPr>
          <w:rFonts w:ascii="Times New Roman" w:hAnsi="Times New Roman" w:cs="Times New Roman"/>
          <w:sz w:val="24"/>
          <w:szCs w:val="24"/>
          <w:lang w:eastAsia="ru-RU"/>
        </w:rPr>
        <w:t>к участию в различных выставках, соревнованиях, проектах;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участия и активности обучающегося в проектах, соревновательной и конкурсной деятельности;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коллективные беседы с </w:t>
      </w:r>
      <w:proofErr w:type="gram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16B" w:rsidRPr="005579D1" w:rsidRDefault="0084116B" w:rsidP="0084116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фиксирование изменений в личности и поведении обучающихся с момента поступления в объединение и по мере их участия в деятельности.</w:t>
      </w:r>
    </w:p>
    <w:p w:rsidR="000C4E4E" w:rsidRPr="005579D1" w:rsidRDefault="000C4E4E" w:rsidP="000C4E4E">
      <w:pPr>
        <w:spacing w:after="0"/>
        <w:ind w:left="360"/>
        <w:rPr>
          <w:sz w:val="24"/>
          <w:szCs w:val="24"/>
        </w:rPr>
      </w:pPr>
      <w:r w:rsidRPr="005579D1">
        <w:rPr>
          <w:sz w:val="24"/>
          <w:szCs w:val="24"/>
        </w:rPr>
        <w:br w:type="page"/>
      </w:r>
    </w:p>
    <w:p w:rsidR="000C4E4E" w:rsidRPr="005579D1" w:rsidRDefault="000C4E4E" w:rsidP="0084116B">
      <w:pPr>
        <w:pStyle w:val="1"/>
        <w:rPr>
          <w:sz w:val="24"/>
          <w:szCs w:val="24"/>
        </w:rPr>
      </w:pPr>
      <w:bookmarkStart w:id="25" w:name="_Toc524528383"/>
      <w:bookmarkStart w:id="26" w:name="_Toc80269873"/>
      <w:r w:rsidRPr="005579D1">
        <w:rPr>
          <w:rFonts w:eastAsia="Calibri"/>
          <w:noProof/>
          <w:sz w:val="24"/>
          <w:szCs w:val="24"/>
        </w:rPr>
        <w:lastRenderedPageBreak/>
        <w:t>6. СПИСОК ИНФОРМАЦИОННЫХ ИСТОЧНИКОВ</w:t>
      </w:r>
      <w:bookmarkEnd w:id="25"/>
      <w:bookmarkEnd w:id="26"/>
    </w:p>
    <w:p w:rsidR="00D503D6" w:rsidRPr="005579D1" w:rsidRDefault="00D503D6" w:rsidP="00D503D6">
      <w:pPr>
        <w:pStyle w:val="2"/>
        <w:rPr>
          <w:rFonts w:eastAsia="Calibri"/>
          <w:sz w:val="24"/>
          <w:szCs w:val="24"/>
          <w:lang w:eastAsia="ru-RU"/>
        </w:rPr>
      </w:pPr>
      <w:bookmarkStart w:id="27" w:name="_Toc516150321"/>
      <w:bookmarkStart w:id="28" w:name="_Toc524509671"/>
      <w:bookmarkStart w:id="29" w:name="_Toc524518706"/>
      <w:bookmarkStart w:id="30" w:name="_Toc524528385"/>
      <w:bookmarkStart w:id="31" w:name="_Toc80269875"/>
      <w:r w:rsidRPr="005579D1">
        <w:rPr>
          <w:rFonts w:eastAsia="Calibri"/>
          <w:sz w:val="24"/>
          <w:szCs w:val="24"/>
          <w:lang w:eastAsia="ru-RU"/>
        </w:rPr>
        <w:t>Информационные источники для педагогов</w:t>
      </w:r>
      <w:bookmarkEnd w:id="27"/>
      <w:bookmarkEnd w:id="28"/>
      <w:r w:rsidRPr="005579D1">
        <w:rPr>
          <w:rFonts w:eastAsia="Calibri"/>
          <w:sz w:val="24"/>
          <w:szCs w:val="24"/>
          <w:lang w:eastAsia="ru-RU"/>
        </w:rPr>
        <w:t xml:space="preserve"> и обучающихся</w:t>
      </w:r>
      <w:bookmarkEnd w:id="29"/>
      <w:bookmarkEnd w:id="30"/>
      <w:bookmarkEnd w:id="31"/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9D1">
        <w:rPr>
          <w:rFonts w:ascii="Times New Roman" w:hAnsi="Times New Roman"/>
          <w:sz w:val="24"/>
          <w:szCs w:val="24"/>
        </w:rPr>
        <w:t>Бейктал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 Дж. Конструируем роботов на </w:t>
      </w:r>
      <w:proofErr w:type="spellStart"/>
      <w:r w:rsidRPr="005579D1">
        <w:rPr>
          <w:rFonts w:ascii="Times New Roman" w:hAnsi="Times New Roman"/>
          <w:sz w:val="24"/>
          <w:szCs w:val="24"/>
        </w:rPr>
        <w:t>Arduino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. Первые шаги [Текст] / Дж. </w:t>
      </w:r>
      <w:proofErr w:type="spellStart"/>
      <w:r w:rsidRPr="005579D1">
        <w:rPr>
          <w:rFonts w:ascii="Times New Roman" w:hAnsi="Times New Roman"/>
          <w:sz w:val="24"/>
          <w:szCs w:val="24"/>
        </w:rPr>
        <w:t>Бектал</w:t>
      </w:r>
      <w:proofErr w:type="spellEnd"/>
      <w:r w:rsidRPr="005579D1">
        <w:rPr>
          <w:rFonts w:ascii="Times New Roman" w:hAnsi="Times New Roman"/>
          <w:sz w:val="24"/>
          <w:szCs w:val="24"/>
        </w:rPr>
        <w:t>. – М: Лаборатория Знаний, 2016.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9D1">
        <w:rPr>
          <w:rFonts w:ascii="Times New Roman" w:hAnsi="Times New Roman"/>
          <w:sz w:val="24"/>
          <w:szCs w:val="24"/>
        </w:rPr>
        <w:t>Блум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 Д. Изучаем </w:t>
      </w:r>
      <w:proofErr w:type="spellStart"/>
      <w:r w:rsidRPr="005579D1">
        <w:rPr>
          <w:rFonts w:ascii="Times New Roman" w:hAnsi="Times New Roman"/>
          <w:sz w:val="24"/>
          <w:szCs w:val="24"/>
        </w:rPr>
        <w:t>Arduino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. Инструменты и метод технического волшебства [Текст] / Д. </w:t>
      </w:r>
      <w:proofErr w:type="spellStart"/>
      <w:r w:rsidRPr="005579D1">
        <w:rPr>
          <w:rFonts w:ascii="Times New Roman" w:hAnsi="Times New Roman"/>
          <w:sz w:val="24"/>
          <w:szCs w:val="24"/>
        </w:rPr>
        <w:t>Блум</w:t>
      </w:r>
      <w:proofErr w:type="spellEnd"/>
      <w:r w:rsidRPr="005579D1">
        <w:rPr>
          <w:rFonts w:ascii="Times New Roman" w:hAnsi="Times New Roman"/>
          <w:sz w:val="24"/>
          <w:szCs w:val="24"/>
        </w:rPr>
        <w:t>. – СПб: БХВ-Петербург, 2016.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>Большаков В.П. Основы 3D-моделирования [Текст] / В.П. Большаков, А.Л. Бочков. – СПб</w:t>
      </w:r>
      <w:proofErr w:type="gramStart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579D1">
        <w:rPr>
          <w:rFonts w:ascii="Times New Roman" w:eastAsia="Calibri" w:hAnsi="Times New Roman" w:cs="Times New Roman"/>
          <w:sz w:val="24"/>
          <w:szCs w:val="24"/>
        </w:rPr>
        <w:t>Питер, 2013.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>Власова О.С. Образовательная робототехника в учебной деятельности учащихся начальной школы [Текст] / О.С. Власова. – Челябинск, 2014.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Горбачев А.М. От поделки – к модели [Текст] / 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А.М.Горбачев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ГИПП «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Нижполиграф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Дубинский И.В. Мы строим модели: альбом [Текст] / И.В. Дубинский. – Киев: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Радянска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школа, 1989. 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Заворотов В.А. От идеи до модели [Текст] / В.А. Заворотов. – М.: Просвещение, 1988.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>Мирошина Т. Ф. Образовательная робототехника на уроках информатики и физике в средней школе: учебно-методическое пособие [Текст] / – Т.Ф. Мирошина. – Челябинск: Взгляд, 2011.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9D1">
        <w:rPr>
          <w:rFonts w:ascii="Times New Roman" w:hAnsi="Times New Roman"/>
          <w:sz w:val="24"/>
          <w:szCs w:val="24"/>
        </w:rPr>
        <w:t>Монк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 С. Программируем </w:t>
      </w:r>
      <w:proofErr w:type="spellStart"/>
      <w:r w:rsidRPr="005579D1">
        <w:rPr>
          <w:rFonts w:ascii="Times New Roman" w:hAnsi="Times New Roman"/>
          <w:sz w:val="24"/>
          <w:szCs w:val="24"/>
        </w:rPr>
        <w:t>Arduino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. Основы работы со скетчами [Текст] / С. </w:t>
      </w:r>
      <w:proofErr w:type="spellStart"/>
      <w:r w:rsidRPr="005579D1">
        <w:rPr>
          <w:rFonts w:ascii="Times New Roman" w:hAnsi="Times New Roman"/>
          <w:sz w:val="24"/>
          <w:szCs w:val="24"/>
        </w:rPr>
        <w:t>Монк</w:t>
      </w:r>
      <w:proofErr w:type="spellEnd"/>
      <w:r w:rsidRPr="005579D1">
        <w:rPr>
          <w:rFonts w:ascii="Times New Roman" w:hAnsi="Times New Roman"/>
          <w:sz w:val="24"/>
          <w:szCs w:val="24"/>
        </w:rPr>
        <w:t>. – СПб: Питер, 2016.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 xml:space="preserve"> Никулин С.К. Содержание научно-технического творчества учащихся и методы обучения [Текст] / С.К. Никулин, Г.А. Полтавец, Т.Г.  Полтавец. – М.: МАИ, 2004.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Огановская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Е.Ю. Робототехника, 3D-моделирование и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прототипирование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в дополнительном образовании [Текст] / Е.Ю.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Огановская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, С.В. Гайсина,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И.В.Князева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5579D1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 xml:space="preserve"> Перфильева Л. П. Образовательная робототехника во внеурочной учебной деятельности: учебно-методическое пособие [Текст] / – Л. П. Перфильева. – Челябинск: Взгляд, 2011.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 xml:space="preserve"> Петин В. Проекты с использованием контроллера </w:t>
      </w:r>
      <w:proofErr w:type="spellStart"/>
      <w:r w:rsidRPr="005579D1">
        <w:rPr>
          <w:rFonts w:ascii="Times New Roman" w:hAnsi="Times New Roman"/>
          <w:sz w:val="24"/>
          <w:szCs w:val="24"/>
        </w:rPr>
        <w:t>Arduino</w:t>
      </w:r>
      <w:proofErr w:type="spellEnd"/>
      <w:r w:rsidRPr="005579D1">
        <w:rPr>
          <w:rFonts w:ascii="Times New Roman" w:hAnsi="Times New Roman"/>
          <w:sz w:val="24"/>
          <w:szCs w:val="24"/>
        </w:rPr>
        <w:t xml:space="preserve"> [Текст] / – СПб: БХВ-Петербург, 2015.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педагога дополнительного образования: от разработки до реализации </w:t>
      </w: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/ </w:t>
      </w:r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Сост. </w:t>
      </w:r>
      <w:proofErr w:type="spellStart"/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Н.К.Беспятова</w:t>
      </w:r>
      <w:proofErr w:type="spellEnd"/>
      <w:r w:rsidRPr="00557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Айрис-пресс, 2004.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9D1">
        <w:rPr>
          <w:rFonts w:ascii="Times New Roman" w:eastAsia="Calibri" w:hAnsi="Times New Roman" w:cs="Times New Roman"/>
          <w:sz w:val="24"/>
          <w:szCs w:val="24"/>
        </w:rPr>
        <w:t xml:space="preserve"> Путина Е.А. Повышение познавательной активности детей через проектную деятельность [Текст] / Е.А. Путина // «Дополнительное образование и воспитание». – 2013. – № 6 (164). – С.34-36. 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Севастьянов А.М. Волшебство моделей [Текст] / 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А.М.Севастьянов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ГИПП «</w:t>
      </w:r>
      <w:proofErr w:type="spellStart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Нижполиграф</w:t>
      </w:r>
      <w:proofErr w:type="spellEnd"/>
      <w:r w:rsidRPr="005579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1997.</w:t>
      </w:r>
    </w:p>
    <w:p w:rsidR="009572E4" w:rsidRPr="005579D1" w:rsidRDefault="009572E4" w:rsidP="00B14A15">
      <w:pPr>
        <w:pStyle w:val="a7"/>
        <w:numPr>
          <w:ilvl w:val="0"/>
          <w:numId w:val="31"/>
        </w:numPr>
        <w:spacing w:after="0" w:line="240" w:lineRule="auto"/>
        <w:ind w:left="567"/>
        <w:jc w:val="both"/>
        <w:rPr>
          <w:sz w:val="24"/>
          <w:szCs w:val="24"/>
        </w:rPr>
      </w:pPr>
      <w:r w:rsidRPr="005579D1">
        <w:rPr>
          <w:rFonts w:ascii="Times New Roman" w:hAnsi="Times New Roman"/>
          <w:sz w:val="24"/>
          <w:szCs w:val="24"/>
        </w:rPr>
        <w:t xml:space="preserve"> Филиппов С.А. Робототехника для детей и родителей [Текст] / С. Филиппов. – СПб</w:t>
      </w:r>
      <w:proofErr w:type="gramStart"/>
      <w:r w:rsidRPr="005579D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579D1">
        <w:rPr>
          <w:rFonts w:ascii="Times New Roman" w:hAnsi="Times New Roman"/>
          <w:sz w:val="24"/>
          <w:szCs w:val="24"/>
        </w:rPr>
        <w:t xml:space="preserve">Наука, 2013. – 319 с. </w:t>
      </w:r>
    </w:p>
    <w:p w:rsidR="000C4E4E" w:rsidRPr="005579D1" w:rsidRDefault="000C4E4E" w:rsidP="00B14A15">
      <w:pPr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sectPr w:rsidR="000C4E4E" w:rsidRPr="005579D1" w:rsidSect="00893F4B">
      <w:footerReference w:type="default" r:id="rId15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F1" w:rsidRDefault="00883DF1" w:rsidP="00575823">
      <w:pPr>
        <w:spacing w:after="0" w:line="240" w:lineRule="auto"/>
      </w:pPr>
      <w:r>
        <w:separator/>
      </w:r>
    </w:p>
  </w:endnote>
  <w:endnote w:type="continuationSeparator" w:id="0">
    <w:p w:rsidR="00883DF1" w:rsidRDefault="00883DF1" w:rsidP="005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253"/>
      <w:docPartObj>
        <w:docPartGallery w:val="Page Numbers (Bottom of Page)"/>
        <w:docPartUnique/>
      </w:docPartObj>
    </w:sdtPr>
    <w:sdtEndPr/>
    <w:sdtContent>
      <w:p w:rsidR="00017017" w:rsidRDefault="00017017" w:rsidP="005B732A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2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F1" w:rsidRDefault="00883DF1" w:rsidP="00575823">
      <w:pPr>
        <w:spacing w:after="0" w:line="240" w:lineRule="auto"/>
      </w:pPr>
      <w:r>
        <w:separator/>
      </w:r>
    </w:p>
  </w:footnote>
  <w:footnote w:type="continuationSeparator" w:id="0">
    <w:p w:rsidR="00883DF1" w:rsidRDefault="00883DF1" w:rsidP="0057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36"/>
    <w:multiLevelType w:val="hybridMultilevel"/>
    <w:tmpl w:val="38127F00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DA"/>
    <w:multiLevelType w:val="hybridMultilevel"/>
    <w:tmpl w:val="C45E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8EF"/>
    <w:multiLevelType w:val="hybridMultilevel"/>
    <w:tmpl w:val="CC70894C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7B3249"/>
    <w:multiLevelType w:val="hybridMultilevel"/>
    <w:tmpl w:val="B9B603F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383872"/>
    <w:multiLevelType w:val="multilevel"/>
    <w:tmpl w:val="26027FE8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C73CCB"/>
    <w:multiLevelType w:val="hybridMultilevel"/>
    <w:tmpl w:val="E66AFE3C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3F3172"/>
    <w:multiLevelType w:val="hybridMultilevel"/>
    <w:tmpl w:val="45BEFA84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C57A3"/>
    <w:multiLevelType w:val="hybridMultilevel"/>
    <w:tmpl w:val="288E2886"/>
    <w:lvl w:ilvl="0" w:tplc="0F3493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C205F"/>
    <w:multiLevelType w:val="hybridMultilevel"/>
    <w:tmpl w:val="05DA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697F"/>
    <w:multiLevelType w:val="hybridMultilevel"/>
    <w:tmpl w:val="17600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704"/>
    <w:multiLevelType w:val="hybridMultilevel"/>
    <w:tmpl w:val="ABC4F026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1F1D0F"/>
    <w:multiLevelType w:val="hybridMultilevel"/>
    <w:tmpl w:val="217AB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41DC7"/>
    <w:multiLevelType w:val="hybridMultilevel"/>
    <w:tmpl w:val="1682D100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646581"/>
    <w:multiLevelType w:val="hybridMultilevel"/>
    <w:tmpl w:val="8348E656"/>
    <w:lvl w:ilvl="0" w:tplc="0EB45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520AE"/>
    <w:multiLevelType w:val="hybridMultilevel"/>
    <w:tmpl w:val="D28000F8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2189D"/>
    <w:multiLevelType w:val="hybridMultilevel"/>
    <w:tmpl w:val="0EAE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96460"/>
    <w:multiLevelType w:val="hybridMultilevel"/>
    <w:tmpl w:val="0A9A2116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5487766"/>
    <w:multiLevelType w:val="multilevel"/>
    <w:tmpl w:val="244CD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D2C2649"/>
    <w:multiLevelType w:val="hybridMultilevel"/>
    <w:tmpl w:val="F796D1D4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133C1"/>
    <w:multiLevelType w:val="hybridMultilevel"/>
    <w:tmpl w:val="4920B1F4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603782"/>
    <w:multiLevelType w:val="hybridMultilevel"/>
    <w:tmpl w:val="AAA4C80A"/>
    <w:lvl w:ilvl="0" w:tplc="BEB48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871EC"/>
    <w:multiLevelType w:val="hybridMultilevel"/>
    <w:tmpl w:val="67103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02C57"/>
    <w:multiLevelType w:val="hybridMultilevel"/>
    <w:tmpl w:val="924AC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203DD"/>
    <w:multiLevelType w:val="singleLevel"/>
    <w:tmpl w:val="B5DC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E742F0A"/>
    <w:multiLevelType w:val="hybridMultilevel"/>
    <w:tmpl w:val="B106D96E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20C64"/>
    <w:multiLevelType w:val="hybridMultilevel"/>
    <w:tmpl w:val="3A0E7BE6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178CA"/>
    <w:multiLevelType w:val="multilevel"/>
    <w:tmpl w:val="3DEAA2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04CA4"/>
    <w:multiLevelType w:val="hybridMultilevel"/>
    <w:tmpl w:val="E0B055AA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D132F"/>
    <w:multiLevelType w:val="hybridMultilevel"/>
    <w:tmpl w:val="71066EAE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84A0525"/>
    <w:multiLevelType w:val="hybridMultilevel"/>
    <w:tmpl w:val="1F5EACFE"/>
    <w:lvl w:ilvl="0" w:tplc="0EB4547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9434B2C"/>
    <w:multiLevelType w:val="multilevel"/>
    <w:tmpl w:val="4FFCC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317E87"/>
    <w:multiLevelType w:val="hybridMultilevel"/>
    <w:tmpl w:val="AE3A6136"/>
    <w:lvl w:ilvl="0" w:tplc="2354CF4A">
      <w:start w:val="1"/>
      <w:numFmt w:val="bullet"/>
      <w:suff w:val="space"/>
      <w:lvlText w:val="-"/>
      <w:lvlJc w:val="left"/>
      <w:pPr>
        <w:ind w:left="-284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22"/>
  </w:num>
  <w:num w:numId="7">
    <w:abstractNumId w:val="3"/>
  </w:num>
  <w:num w:numId="8">
    <w:abstractNumId w:val="28"/>
  </w:num>
  <w:num w:numId="9">
    <w:abstractNumId w:val="25"/>
  </w:num>
  <w:num w:numId="10">
    <w:abstractNumId w:val="11"/>
  </w:num>
  <w:num w:numId="11">
    <w:abstractNumId w:val="15"/>
  </w:num>
  <w:num w:numId="12">
    <w:abstractNumId w:val="18"/>
  </w:num>
  <w:num w:numId="13">
    <w:abstractNumId w:val="27"/>
  </w:num>
  <w:num w:numId="14">
    <w:abstractNumId w:val="21"/>
  </w:num>
  <w:num w:numId="15">
    <w:abstractNumId w:val="9"/>
  </w:num>
  <w:num w:numId="16">
    <w:abstractNumId w:val="4"/>
  </w:num>
  <w:num w:numId="17">
    <w:abstractNumId w:val="19"/>
  </w:num>
  <w:num w:numId="18">
    <w:abstractNumId w:val="24"/>
  </w:num>
  <w:num w:numId="19">
    <w:abstractNumId w:val="10"/>
  </w:num>
  <w:num w:numId="20">
    <w:abstractNumId w:val="5"/>
  </w:num>
  <w:num w:numId="21">
    <w:abstractNumId w:val="6"/>
  </w:num>
  <w:num w:numId="22">
    <w:abstractNumId w:val="16"/>
  </w:num>
  <w:num w:numId="23">
    <w:abstractNumId w:val="31"/>
  </w:num>
  <w:num w:numId="24">
    <w:abstractNumId w:val="13"/>
  </w:num>
  <w:num w:numId="25">
    <w:abstractNumId w:val="2"/>
  </w:num>
  <w:num w:numId="26">
    <w:abstractNumId w:val="23"/>
  </w:num>
  <w:num w:numId="27">
    <w:abstractNumId w:val="29"/>
  </w:num>
  <w:num w:numId="28">
    <w:abstractNumId w:val="20"/>
  </w:num>
  <w:num w:numId="29">
    <w:abstractNumId w:val="30"/>
  </w:num>
  <w:num w:numId="30">
    <w:abstractNumId w:val="26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B"/>
    <w:rsid w:val="000054A0"/>
    <w:rsid w:val="00007CD1"/>
    <w:rsid w:val="00017017"/>
    <w:rsid w:val="000C4E4E"/>
    <w:rsid w:val="000C723D"/>
    <w:rsid w:val="000D2F5C"/>
    <w:rsid w:val="000D6143"/>
    <w:rsid w:val="000D63A5"/>
    <w:rsid w:val="000D647D"/>
    <w:rsid w:val="000F19F4"/>
    <w:rsid w:val="00106053"/>
    <w:rsid w:val="00111F7C"/>
    <w:rsid w:val="001229B9"/>
    <w:rsid w:val="00125C1D"/>
    <w:rsid w:val="00126428"/>
    <w:rsid w:val="00126503"/>
    <w:rsid w:val="00134FA1"/>
    <w:rsid w:val="001414A8"/>
    <w:rsid w:val="001623AF"/>
    <w:rsid w:val="00197692"/>
    <w:rsid w:val="001A6DED"/>
    <w:rsid w:val="001B77E8"/>
    <w:rsid w:val="00202EAA"/>
    <w:rsid w:val="002273EB"/>
    <w:rsid w:val="00250783"/>
    <w:rsid w:val="002924B2"/>
    <w:rsid w:val="002A0C26"/>
    <w:rsid w:val="002A67E7"/>
    <w:rsid w:val="002F4847"/>
    <w:rsid w:val="00351415"/>
    <w:rsid w:val="00373793"/>
    <w:rsid w:val="003852BB"/>
    <w:rsid w:val="003914AA"/>
    <w:rsid w:val="003B0F95"/>
    <w:rsid w:val="004228AD"/>
    <w:rsid w:val="00446810"/>
    <w:rsid w:val="00452DC6"/>
    <w:rsid w:val="00490413"/>
    <w:rsid w:val="004B3329"/>
    <w:rsid w:val="004E72E0"/>
    <w:rsid w:val="00522D9C"/>
    <w:rsid w:val="005364C0"/>
    <w:rsid w:val="005579D1"/>
    <w:rsid w:val="00575823"/>
    <w:rsid w:val="00583EDB"/>
    <w:rsid w:val="00584493"/>
    <w:rsid w:val="00595B23"/>
    <w:rsid w:val="005A3104"/>
    <w:rsid w:val="005A3DA7"/>
    <w:rsid w:val="005B732A"/>
    <w:rsid w:val="005E111F"/>
    <w:rsid w:val="00616762"/>
    <w:rsid w:val="006402B3"/>
    <w:rsid w:val="006962E0"/>
    <w:rsid w:val="007133CF"/>
    <w:rsid w:val="0073421D"/>
    <w:rsid w:val="00734ECE"/>
    <w:rsid w:val="0074578C"/>
    <w:rsid w:val="0075537E"/>
    <w:rsid w:val="007754AF"/>
    <w:rsid w:val="007A658F"/>
    <w:rsid w:val="0084116B"/>
    <w:rsid w:val="008417C8"/>
    <w:rsid w:val="0086569C"/>
    <w:rsid w:val="0088371C"/>
    <w:rsid w:val="00883B59"/>
    <w:rsid w:val="00883DF1"/>
    <w:rsid w:val="00893F4B"/>
    <w:rsid w:val="008C31B7"/>
    <w:rsid w:val="008D06E6"/>
    <w:rsid w:val="008D69F0"/>
    <w:rsid w:val="008E7F18"/>
    <w:rsid w:val="008F19EB"/>
    <w:rsid w:val="0090272E"/>
    <w:rsid w:val="00937486"/>
    <w:rsid w:val="009572E4"/>
    <w:rsid w:val="00991CE1"/>
    <w:rsid w:val="009B008D"/>
    <w:rsid w:val="009C7245"/>
    <w:rsid w:val="009F0379"/>
    <w:rsid w:val="00A21F4F"/>
    <w:rsid w:val="00A45949"/>
    <w:rsid w:val="00AC0203"/>
    <w:rsid w:val="00AC3168"/>
    <w:rsid w:val="00B01408"/>
    <w:rsid w:val="00B14A15"/>
    <w:rsid w:val="00B978BB"/>
    <w:rsid w:val="00BD382F"/>
    <w:rsid w:val="00C02FBD"/>
    <w:rsid w:val="00C328F4"/>
    <w:rsid w:val="00C41EE1"/>
    <w:rsid w:val="00C65B8F"/>
    <w:rsid w:val="00C70525"/>
    <w:rsid w:val="00CA4217"/>
    <w:rsid w:val="00CB77EB"/>
    <w:rsid w:val="00CD75BC"/>
    <w:rsid w:val="00CE0BCD"/>
    <w:rsid w:val="00CE3672"/>
    <w:rsid w:val="00D04E6B"/>
    <w:rsid w:val="00D17FB8"/>
    <w:rsid w:val="00D248DB"/>
    <w:rsid w:val="00D369CB"/>
    <w:rsid w:val="00D503D6"/>
    <w:rsid w:val="00D8199E"/>
    <w:rsid w:val="00DA6E58"/>
    <w:rsid w:val="00DE3BD6"/>
    <w:rsid w:val="00E01936"/>
    <w:rsid w:val="00E841C4"/>
    <w:rsid w:val="00E91E5F"/>
    <w:rsid w:val="00E94D18"/>
    <w:rsid w:val="00EA2ED0"/>
    <w:rsid w:val="00EA32B9"/>
    <w:rsid w:val="00EB236D"/>
    <w:rsid w:val="00EC26BC"/>
    <w:rsid w:val="00EE41D5"/>
    <w:rsid w:val="00F026B7"/>
    <w:rsid w:val="00F11FC1"/>
    <w:rsid w:val="00F51555"/>
    <w:rsid w:val="00F84FD0"/>
    <w:rsid w:val="00FB151B"/>
    <w:rsid w:val="00FC1F12"/>
    <w:rsid w:val="00FE7AE2"/>
    <w:rsid w:val="00FF0B13"/>
    <w:rsid w:val="00FF2057"/>
    <w:rsid w:val="00FF3603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2ED0"/>
    <w:pPr>
      <w:pageBreakBefore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168"/>
    <w:pPr>
      <w:keepNext/>
      <w:keepLines/>
      <w:spacing w:before="120" w:after="120" w:line="240" w:lineRule="auto"/>
      <w:ind w:firstLine="709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75823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4E6B"/>
    <w:pPr>
      <w:spacing w:after="100"/>
      <w:ind w:left="220"/>
    </w:pPr>
  </w:style>
  <w:style w:type="paragraph" w:styleId="a4">
    <w:name w:val="Balloon Text"/>
    <w:basedOn w:val="a"/>
    <w:link w:val="a5"/>
    <w:uiPriority w:val="99"/>
    <w:semiHidden/>
    <w:unhideWhenUsed/>
    <w:rsid w:val="00D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4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04E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168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EA2ED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595B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823"/>
  </w:style>
  <w:style w:type="paragraph" w:styleId="aa">
    <w:name w:val="footer"/>
    <w:basedOn w:val="a"/>
    <w:link w:val="ab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823"/>
  </w:style>
  <w:style w:type="paragraph" w:styleId="ac">
    <w:name w:val="TOC Heading"/>
    <w:basedOn w:val="1"/>
    <w:next w:val="a"/>
    <w:uiPriority w:val="39"/>
    <w:unhideWhenUsed/>
    <w:qFormat/>
    <w:rsid w:val="00106053"/>
    <w:pPr>
      <w:keepNext/>
      <w:keepLines/>
      <w:pageBreakBefore w:val="0"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ru-RU"/>
    </w:rPr>
  </w:style>
  <w:style w:type="paragraph" w:styleId="ad">
    <w:name w:val="No Spacing"/>
    <w:uiPriority w:val="1"/>
    <w:qFormat/>
    <w:rsid w:val="00991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2ED0"/>
    <w:pPr>
      <w:pageBreakBefore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168"/>
    <w:pPr>
      <w:keepNext/>
      <w:keepLines/>
      <w:spacing w:before="120" w:after="120" w:line="240" w:lineRule="auto"/>
      <w:ind w:firstLine="709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75823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4E6B"/>
    <w:pPr>
      <w:spacing w:after="100"/>
      <w:ind w:left="220"/>
    </w:pPr>
  </w:style>
  <w:style w:type="paragraph" w:styleId="a4">
    <w:name w:val="Balloon Text"/>
    <w:basedOn w:val="a"/>
    <w:link w:val="a5"/>
    <w:uiPriority w:val="99"/>
    <w:semiHidden/>
    <w:unhideWhenUsed/>
    <w:rsid w:val="00D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4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04E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168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EA2ED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customStyle="1" w:styleId="22">
    <w:name w:val="Сетка таблицы2"/>
    <w:basedOn w:val="a1"/>
    <w:next w:val="a6"/>
    <w:uiPriority w:val="59"/>
    <w:rsid w:val="00595B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823"/>
  </w:style>
  <w:style w:type="paragraph" w:styleId="aa">
    <w:name w:val="footer"/>
    <w:basedOn w:val="a"/>
    <w:link w:val="ab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823"/>
  </w:style>
  <w:style w:type="paragraph" w:styleId="ac">
    <w:name w:val="TOC Heading"/>
    <w:basedOn w:val="1"/>
    <w:next w:val="a"/>
    <w:uiPriority w:val="39"/>
    <w:unhideWhenUsed/>
    <w:qFormat/>
    <w:rsid w:val="00106053"/>
    <w:pPr>
      <w:keepNext/>
      <w:keepLines/>
      <w:pageBreakBefore w:val="0"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ru-RU"/>
    </w:rPr>
  </w:style>
  <w:style w:type="paragraph" w:styleId="ad">
    <w:name w:val="No Spacing"/>
    <w:uiPriority w:val="1"/>
    <w:qFormat/>
    <w:rsid w:val="0099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amper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23180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5517859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56183093" TargetMode="External"/><Relationship Id="rId14" Type="http://schemas.openxmlformats.org/officeDocument/2006/relationships/hyperlink" Target="http://arduino.ru/Re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BF79-1593-4344-8D6E-AA4A2DE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Иванищевская СШ</dc:creator>
  <cp:lastModifiedBy>Школа</cp:lastModifiedBy>
  <cp:revision>9</cp:revision>
  <dcterms:created xsi:type="dcterms:W3CDTF">2021-12-29T05:42:00Z</dcterms:created>
  <dcterms:modified xsi:type="dcterms:W3CDTF">2023-12-19T07:54:00Z</dcterms:modified>
</cp:coreProperties>
</file>