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89" w:rsidRPr="00F61A89" w:rsidRDefault="00F61A89" w:rsidP="00F61A89">
      <w:pPr>
        <w:pStyle w:val="a7"/>
        <w:ind w:left="7080"/>
        <w:rPr>
          <w:rFonts w:ascii="Times New Roman" w:hAnsi="Times New Roman" w:cs="Times New Roman"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>Утверждено</w:t>
      </w:r>
    </w:p>
    <w:p w:rsidR="00F61A89" w:rsidRPr="00F61A89" w:rsidRDefault="00F61A89" w:rsidP="00F61A89">
      <w:pPr>
        <w:pStyle w:val="a7"/>
        <w:ind w:left="7080"/>
        <w:rPr>
          <w:rFonts w:ascii="Times New Roman" w:hAnsi="Times New Roman" w:cs="Times New Roman"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F244C4">
        <w:rPr>
          <w:rFonts w:ascii="Times New Roman" w:hAnsi="Times New Roman" w:cs="Times New Roman"/>
          <w:sz w:val="24"/>
          <w:szCs w:val="24"/>
        </w:rPr>
        <w:t>02</w:t>
      </w:r>
      <w:r w:rsidRPr="00F61A89">
        <w:rPr>
          <w:rFonts w:ascii="Times New Roman" w:hAnsi="Times New Roman" w:cs="Times New Roman"/>
          <w:sz w:val="24"/>
          <w:szCs w:val="24"/>
        </w:rPr>
        <w:t>.</w:t>
      </w:r>
      <w:r w:rsidR="00F244C4">
        <w:rPr>
          <w:rFonts w:ascii="Times New Roman" w:hAnsi="Times New Roman" w:cs="Times New Roman"/>
          <w:sz w:val="24"/>
          <w:szCs w:val="24"/>
        </w:rPr>
        <w:t>1</w:t>
      </w:r>
      <w:r w:rsidRPr="00F61A89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A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44C4">
        <w:rPr>
          <w:rFonts w:ascii="Times New Roman" w:hAnsi="Times New Roman" w:cs="Times New Roman"/>
          <w:sz w:val="24"/>
          <w:szCs w:val="24"/>
        </w:rPr>
        <w:t>9</w:t>
      </w:r>
    </w:p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  <w:t xml:space="preserve">О ПСИХОЛОГО-ПЕДАГОГИЧЕСКОМ КОНСИЛИУМЕ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учреждения</w:t>
      </w: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bCs/>
          <w:sz w:val="24"/>
          <w:szCs w:val="24"/>
        </w:rPr>
        <w:t>«Иванищевская средняя школа» Ярославского муниципального района</w:t>
      </w:r>
    </w:p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1A89" w:rsidRPr="00F61A89" w:rsidRDefault="00F61A89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1.1. Психолого-педагогический консилиум (далее - </w:t>
      </w:r>
      <w:proofErr w:type="spellStart"/>
      <w:r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61A89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«Иванищевская средняя школа» Ярославского муниципального района</w:t>
      </w:r>
      <w:r w:rsidRPr="00F61A89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A8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25613" w:rsidRDefault="00F61A89" w:rsidP="00F61A89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1.2. </w:t>
      </w:r>
      <w:r w:rsidR="00825613">
        <w:rPr>
          <w:rFonts w:ascii="Times New Roman" w:hAnsi="Times New Roman" w:cs="Times New Roman"/>
          <w:sz w:val="24"/>
          <w:szCs w:val="24"/>
        </w:rPr>
        <w:t>Положение о п</w:t>
      </w:r>
      <w:r w:rsidR="00825613" w:rsidRPr="00F61A89">
        <w:rPr>
          <w:rFonts w:ascii="Times New Roman" w:hAnsi="Times New Roman" w:cs="Times New Roman"/>
          <w:sz w:val="24"/>
          <w:szCs w:val="24"/>
        </w:rPr>
        <w:t>сихолого-педагогический консилиум</w:t>
      </w:r>
      <w:r w:rsidR="00825613">
        <w:rPr>
          <w:rFonts w:ascii="Times New Roman" w:hAnsi="Times New Roman" w:cs="Times New Roman"/>
          <w:sz w:val="24"/>
          <w:szCs w:val="24"/>
        </w:rPr>
        <w:t xml:space="preserve"> 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«Иванищевская средняя школа» Ярославского муниципального района</w:t>
      </w:r>
      <w:r w:rsidR="00825613">
        <w:rPr>
          <w:rFonts w:ascii="Times New Roman" w:hAnsi="Times New Roman" w:cs="Times New Roman"/>
          <w:bCs/>
          <w:sz w:val="24"/>
          <w:szCs w:val="24"/>
        </w:rPr>
        <w:t xml:space="preserve"> (далее - Положение) разработано в соответствии </w:t>
      </w:r>
      <w:proofErr w:type="gramStart"/>
      <w:r w:rsidR="008256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25613">
        <w:rPr>
          <w:rFonts w:ascii="Times New Roman" w:hAnsi="Times New Roman" w:cs="Times New Roman"/>
          <w:bCs/>
          <w:sz w:val="24"/>
          <w:szCs w:val="24"/>
        </w:rPr>
        <w:t>:</w:t>
      </w:r>
    </w:p>
    <w:p w:rsidR="000277DA" w:rsidRPr="000277DA" w:rsidRDefault="000277DA" w:rsidP="000277D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Федеральным законом от 29 декабря 2012 г. № 273 – ФЗ «Об образовании в Российской Федерации»,</w:t>
      </w:r>
    </w:p>
    <w:p w:rsidR="00825613" w:rsidRPr="000277DA" w:rsidRDefault="00F25102" w:rsidP="000277D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277DA" w:rsidRPr="00027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="000277DA" w:rsidRPr="000277D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277DA" w:rsidRPr="000277DA"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0277D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Распоряжением Министерства Просвещения Российской Федерации от 9 сентября 2019 г. № Р-93 «</w:t>
      </w:r>
      <w:r w:rsidRPr="000277DA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 w:rsidRPr="000277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0277D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Уставом учреждения</w:t>
      </w:r>
    </w:p>
    <w:p w:rsidR="00F61A89" w:rsidRPr="00F61A89" w:rsidRDefault="00825613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61A89" w:rsidRPr="00F61A89" w:rsidRDefault="000277DA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61A89" w:rsidRPr="00F61A89" w:rsidRDefault="000277DA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.2. разработка рекомендаций по организации психолого-педагогического сопровождения обучающихся;</w:t>
      </w:r>
    </w:p>
    <w:p w:rsidR="00F61A89" w:rsidRPr="00F61A89" w:rsidRDefault="000277DA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61A89" w:rsidRPr="00F61A89" w:rsidRDefault="000277DA" w:rsidP="00F61A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61A89" w:rsidRPr="00F61A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1A89" w:rsidRPr="00F61A89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>.</w:t>
      </w:r>
    </w:p>
    <w:p w:rsidR="000277DA" w:rsidRDefault="000277DA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027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0277D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создается на базе Организации приказом руководителя Организации.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 Организации оформляются:</w:t>
      </w:r>
    </w:p>
    <w:p w:rsidR="00F61A89" w:rsidRPr="000277DA" w:rsidRDefault="00F61A89" w:rsidP="00C43D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приказ руководителя Организации о создании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;</w:t>
      </w:r>
    </w:p>
    <w:p w:rsidR="00F61A89" w:rsidRPr="000277DA" w:rsidRDefault="00F61A89" w:rsidP="00C43D4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утвержденное руководителем Организации.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1.</w:t>
      </w:r>
    </w:p>
    <w:p w:rsidR="00F61A89" w:rsidRPr="00F23677" w:rsidRDefault="00F23677" w:rsidP="00F244C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23677">
        <w:rPr>
          <w:rFonts w:ascii="Times New Roman" w:hAnsi="Times New Roman" w:cs="Times New Roman"/>
          <w:sz w:val="24"/>
          <w:szCs w:val="24"/>
        </w:rPr>
        <w:t xml:space="preserve">Порядок хранения и срок хранения документов </w:t>
      </w:r>
      <w:proofErr w:type="spellStart"/>
      <w:r w:rsidRPr="00F2367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23677">
        <w:rPr>
          <w:rFonts w:ascii="Times New Roman" w:hAnsi="Times New Roman" w:cs="Times New Roman"/>
          <w:sz w:val="24"/>
          <w:szCs w:val="24"/>
        </w:rPr>
        <w:t xml:space="preserve">: документация хранится в делопроизводстве </w:t>
      </w:r>
      <w:r>
        <w:rPr>
          <w:rFonts w:ascii="Times New Roman" w:hAnsi="Times New Roman" w:cs="Times New Roman"/>
          <w:sz w:val="24"/>
          <w:szCs w:val="24"/>
        </w:rPr>
        <w:t>председа</w:t>
      </w:r>
      <w:r w:rsidRPr="00F23677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Pr="00F2367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677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обучения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F23677">
        <w:rPr>
          <w:rFonts w:ascii="Times New Roman" w:hAnsi="Times New Roman" w:cs="Times New Roman"/>
          <w:sz w:val="24"/>
          <w:szCs w:val="24"/>
        </w:rPr>
        <w:t xml:space="preserve"> и одного года после окончания Организации. Для уничтожения документов издается приказ о создании комиссии по уничтожению документации и составляется акт.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C43D4A" w:rsidRDefault="00C43D4A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3D4A" w:rsidRDefault="00F61A89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- замест</w:t>
      </w:r>
      <w:r w:rsidR="00C43D4A">
        <w:rPr>
          <w:rFonts w:ascii="Times New Roman" w:hAnsi="Times New Roman" w:cs="Times New Roman"/>
          <w:sz w:val="24"/>
          <w:szCs w:val="24"/>
        </w:rPr>
        <w:t>итель руководителя Организации,</w:t>
      </w:r>
    </w:p>
    <w:p w:rsidR="00C43D4A" w:rsidRDefault="00F61A89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(определенный из числа</w:t>
      </w:r>
      <w:r w:rsidR="00C43D4A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spellStart"/>
      <w:r w:rsidR="00C43D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43D4A">
        <w:rPr>
          <w:rFonts w:ascii="Times New Roman" w:hAnsi="Times New Roman" w:cs="Times New Roman"/>
          <w:sz w:val="24"/>
          <w:szCs w:val="24"/>
        </w:rPr>
        <w:t xml:space="preserve"> при необходимости),</w:t>
      </w:r>
    </w:p>
    <w:p w:rsidR="00C43D4A" w:rsidRDefault="00C43D4A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C43D4A" w:rsidRDefault="00C43D4A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C43D4A" w:rsidRDefault="00F61A89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</w:p>
    <w:p w:rsidR="00F61A89" w:rsidRPr="000277DA" w:rsidRDefault="00F61A89" w:rsidP="00C43D4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>2.6. Ход заседания фиксируется в протоколе (приложение 2).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</w:t>
      </w:r>
      <w:r w:rsidR="00C43D4A">
        <w:rPr>
          <w:rFonts w:ascii="Times New Roman" w:hAnsi="Times New Roman" w:cs="Times New Roman"/>
          <w:sz w:val="24"/>
          <w:szCs w:val="24"/>
        </w:rPr>
        <w:t xml:space="preserve">ранее определенному </w:t>
      </w:r>
      <w:r w:rsidRPr="000277DA">
        <w:rPr>
          <w:rFonts w:ascii="Times New Roman" w:hAnsi="Times New Roman" w:cs="Times New Roman"/>
          <w:sz w:val="24"/>
          <w:szCs w:val="24"/>
        </w:rPr>
        <w:t>образовательному маршруту в соответствии с соответствующим федеральным государственным образовательным стандартом.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- ПМПК) &lt;1&gt;) оформляется Представление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43D4A" w:rsidRDefault="00F61A89" w:rsidP="000277DA">
      <w:pPr>
        <w:pStyle w:val="a7"/>
        <w:rPr>
          <w:rFonts w:ascii="Times New Roman" w:hAnsi="Times New Roman" w:cs="Times New Roman"/>
        </w:rPr>
      </w:pPr>
      <w:r w:rsidRPr="00C43D4A">
        <w:rPr>
          <w:rFonts w:ascii="Times New Roman" w:hAnsi="Times New Roman" w:cs="Times New Roman"/>
        </w:rPr>
        <w:t xml:space="preserve">&lt;1&gt; </w:t>
      </w:r>
      <w:hyperlink r:id="rId7" w:history="1">
        <w:r w:rsidRPr="00C43D4A">
          <w:rPr>
            <w:rStyle w:val="a3"/>
            <w:rFonts w:ascii="Times New Roman" w:hAnsi="Times New Roman" w:cs="Times New Roman"/>
            <w:color w:val="auto"/>
          </w:rPr>
          <w:t>Приказ Министерства образования и науки Российской Федерации от 20 сентября 2013 г. N 1082</w:t>
        </w:r>
      </w:hyperlink>
      <w:r w:rsidRPr="00C43D4A">
        <w:rPr>
          <w:rFonts w:ascii="Times New Roman" w:hAnsi="Times New Roman" w:cs="Times New Roman"/>
        </w:rPr>
        <w:t xml:space="preserve"> "Об утверждении Положения о психолого-медико-педагогической комиссии".</w:t>
      </w:r>
    </w:p>
    <w:p w:rsidR="00F61A89" w:rsidRPr="00C43D4A" w:rsidRDefault="00F61A89" w:rsidP="000277DA">
      <w:pPr>
        <w:pStyle w:val="a7"/>
        <w:rPr>
          <w:rFonts w:ascii="Times New Roman" w:hAnsi="Times New Roman" w:cs="Times New Roman"/>
        </w:rPr>
      </w:pPr>
      <w:r w:rsidRPr="00C43D4A">
        <w:rPr>
          <w:rFonts w:ascii="Times New Roman" w:hAnsi="Times New Roman" w:cs="Times New Roman"/>
        </w:rPr>
        <w:t xml:space="preserve">Представление </w:t>
      </w:r>
      <w:proofErr w:type="spellStart"/>
      <w:r w:rsidRPr="00C43D4A">
        <w:rPr>
          <w:rFonts w:ascii="Times New Roman" w:hAnsi="Times New Roman" w:cs="Times New Roman"/>
        </w:rPr>
        <w:t>ППк</w:t>
      </w:r>
      <w:proofErr w:type="spellEnd"/>
      <w:r w:rsidRPr="00C43D4A">
        <w:rPr>
          <w:rFonts w:ascii="Times New Roman" w:hAnsi="Times New Roman" w:cs="Times New Roman"/>
        </w:rPr>
        <w:t xml:space="preserve"> </w:t>
      </w:r>
      <w:proofErr w:type="gramStart"/>
      <w:r w:rsidRPr="00C43D4A">
        <w:rPr>
          <w:rFonts w:ascii="Times New Roman" w:hAnsi="Times New Roman" w:cs="Times New Roman"/>
        </w:rPr>
        <w:t>на</w:t>
      </w:r>
      <w:proofErr w:type="gramEnd"/>
      <w:r w:rsidRPr="00C43D4A">
        <w:rPr>
          <w:rFonts w:ascii="Times New Roman" w:hAnsi="Times New Roman" w:cs="Times New Roman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61A89" w:rsidRPr="00C43D4A" w:rsidRDefault="00F61A89" w:rsidP="00C43D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A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C43D4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61A89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</w:t>
      </w:r>
      <w:r w:rsidR="00C43D4A" w:rsidRPr="00CB14D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B14DD" w:rsidRPr="00CB14DD">
        <w:rPr>
          <w:rFonts w:ascii="Times New Roman" w:hAnsi="Times New Roman" w:cs="Times New Roman"/>
          <w:sz w:val="24"/>
          <w:szCs w:val="24"/>
        </w:rPr>
        <w:t>о системе оплаты труда работников муниципального общеобразовательного учреждения «Иванищевская средняя школа» Ярославского муниципального района</w:t>
      </w:r>
      <w:r w:rsidR="00CB14DD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CB14DD">
        <w:rPr>
          <w:rFonts w:ascii="Times New Roman" w:hAnsi="Times New Roman" w:cs="Times New Roman"/>
          <w:sz w:val="24"/>
          <w:szCs w:val="24"/>
        </w:rPr>
        <w:t>.</w:t>
      </w:r>
    </w:p>
    <w:p w:rsidR="00CB14DD" w:rsidRP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иных индивидуальных особенностей обследуемого обучающегося.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CB14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r w:rsidRPr="00CB14DD">
        <w:rPr>
          <w:rFonts w:ascii="Times New Roman" w:hAnsi="Times New Roman" w:cs="Times New Roman"/>
          <w:b/>
          <w:sz w:val="24"/>
          <w:szCs w:val="24"/>
        </w:rPr>
        <w:br/>
        <w:t>психолого-педагогического сопровождения обучающихся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61A89" w:rsidRPr="000277DA" w:rsidRDefault="00F61A89" w:rsidP="00CB14D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F61A89" w:rsidRPr="000277DA" w:rsidRDefault="00F61A89" w:rsidP="00CB14D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CB14D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CB14D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F61A89" w:rsidRPr="000277DA" w:rsidRDefault="00F61A89" w:rsidP="00CB14D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F61A89" w:rsidRPr="000277DA" w:rsidRDefault="00F61A89" w:rsidP="00CB14D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B14DD" w:rsidRDefault="00F61A89" w:rsidP="000277DA">
      <w:pPr>
        <w:pStyle w:val="a7"/>
        <w:rPr>
          <w:rFonts w:ascii="Times New Roman" w:hAnsi="Times New Roman" w:cs="Times New Roman"/>
        </w:rPr>
      </w:pPr>
      <w:r w:rsidRPr="00CB14DD">
        <w:rPr>
          <w:rFonts w:ascii="Times New Roman" w:hAnsi="Times New Roman" w:cs="Times New Roman"/>
        </w:rPr>
        <w:t xml:space="preserve">&lt;2&gt; Федеральный </w:t>
      </w:r>
      <w:hyperlink r:id="rId8" w:history="1">
        <w:r w:rsidRPr="00CB14DD">
          <w:rPr>
            <w:rStyle w:val="a3"/>
            <w:rFonts w:ascii="Times New Roman" w:hAnsi="Times New Roman" w:cs="Times New Roman"/>
            <w:color w:val="auto"/>
          </w:rPr>
          <w:t>закон от 29 декабря 2012 г. N 273-ФЗ</w:t>
        </w:r>
      </w:hyperlink>
      <w:r w:rsidRPr="00CB14DD">
        <w:rPr>
          <w:rFonts w:ascii="Times New Roman" w:hAnsi="Times New Roman" w:cs="Times New Roman"/>
        </w:rPr>
        <w:t xml:space="preserve"> "Об образовании в Российской Федерации", статья 42.</w:t>
      </w:r>
    </w:p>
    <w:p w:rsidR="00F61A89" w:rsidRPr="000277DA" w:rsidRDefault="00F61A89" w:rsidP="00CB14D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>;</w:t>
      </w:r>
    </w:p>
    <w:p w:rsidR="00F61A89" w:rsidRPr="000277DA" w:rsidRDefault="00F61A89" w:rsidP="00CB14D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CB14D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CB14D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F61A89" w:rsidRPr="000277DA" w:rsidRDefault="00F61A89" w:rsidP="00CB14D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0277D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B14DD" w:rsidRDefault="00CB1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61A89" w:rsidRPr="00F61A89" w:rsidRDefault="00F61A89" w:rsidP="00F61A89">
      <w:pPr>
        <w:pStyle w:val="pr"/>
        <w:shd w:val="clear" w:color="auto" w:fill="FFFFFF"/>
        <w:spacing w:line="360" w:lineRule="atLeast"/>
      </w:pPr>
      <w:r w:rsidRPr="00F61A89">
        <w:lastRenderedPageBreak/>
        <w:t>Прило</w:t>
      </w:r>
      <w:bookmarkStart w:id="0" w:name="_GoBack"/>
      <w:bookmarkEnd w:id="0"/>
      <w:r w:rsidRPr="00F61A89">
        <w:t>жение 1</w:t>
      </w: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F61A89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747"/>
        <w:gridCol w:w="6042"/>
      </w:tblGrid>
      <w:tr w:rsidR="00CB14DD" w:rsidRPr="00CB14DD" w:rsidTr="00CB14DD">
        <w:tc>
          <w:tcPr>
            <w:tcW w:w="675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7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Тематика заседания &lt;*&gt;</w:t>
            </w:r>
          </w:p>
        </w:tc>
        <w:tc>
          <w:tcPr>
            <w:tcW w:w="6042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CB14DD" w:rsidTr="00CB14DD">
        <w:tc>
          <w:tcPr>
            <w:tcW w:w="675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F61A89" w:rsidRDefault="00F61A89" w:rsidP="00CB14DD">
      <w:pPr>
        <w:pStyle w:val="a7"/>
      </w:pPr>
      <w:r w:rsidRPr="00F61A89">
        <w:t>--------------------------------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</w:rPr>
      </w:pPr>
      <w:proofErr w:type="gramStart"/>
      <w:r w:rsidRPr="00CB14DD">
        <w:rPr>
          <w:rFonts w:ascii="Times New Roman" w:hAnsi="Times New Roman" w:cs="Times New Roman"/>
        </w:rPr>
        <w:t xml:space="preserve">&lt;*&gt; - утверждение плана работы </w:t>
      </w:r>
      <w:proofErr w:type="spellStart"/>
      <w:r w:rsidRPr="00CB14DD">
        <w:rPr>
          <w:rFonts w:ascii="Times New Roman" w:hAnsi="Times New Roman" w:cs="Times New Roman"/>
        </w:rPr>
        <w:t>ППк</w:t>
      </w:r>
      <w:proofErr w:type="spellEnd"/>
      <w:r w:rsidRPr="00CB14DD">
        <w:rPr>
          <w:rFonts w:ascii="Times New Roman" w:hAnsi="Times New Roman" w:cs="Times New Roman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CB14DD">
        <w:rPr>
          <w:rFonts w:ascii="Times New Roman" w:hAnsi="Times New Roman" w:cs="Times New Roman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CB14DD">
        <w:rPr>
          <w:rFonts w:ascii="Times New Roman" w:hAnsi="Times New Roman" w:cs="Times New Roman"/>
        </w:rPr>
        <w:t>обучающимися</w:t>
      </w:r>
      <w:proofErr w:type="gramEnd"/>
      <w:r w:rsidRPr="00CB14DD">
        <w:rPr>
          <w:rFonts w:ascii="Times New Roman" w:hAnsi="Times New Roman" w:cs="Times New Roman"/>
        </w:rPr>
        <w:t xml:space="preserve"> и другие варианты тематик.</w:t>
      </w:r>
    </w:p>
    <w:p w:rsidR="00F61A89" w:rsidRDefault="00F61A89" w:rsidP="00F61A89">
      <w:pPr>
        <w:pStyle w:val="a4"/>
        <w:shd w:val="clear" w:color="auto" w:fill="FFFFFF"/>
        <w:spacing w:line="360" w:lineRule="atLeast"/>
      </w:pPr>
      <w:r w:rsidRPr="00F61A89">
        <w:t>5. Журнал регистрации коллегиальных заключений психолого-педагогического консилиума по форме: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529"/>
        <w:gridCol w:w="1527"/>
        <w:gridCol w:w="1760"/>
        <w:gridCol w:w="1527"/>
      </w:tblGrid>
      <w:tr w:rsidR="00CB14DD" w:rsidRPr="00CB14DD" w:rsidTr="00CB14DD">
        <w:tc>
          <w:tcPr>
            <w:tcW w:w="81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, класс/группа</w:t>
            </w:r>
          </w:p>
        </w:tc>
        <w:tc>
          <w:tcPr>
            <w:tcW w:w="1276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9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CB14DD" w:rsidTr="00CB14DD">
        <w:tc>
          <w:tcPr>
            <w:tcW w:w="81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2268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276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9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760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</w:tr>
    </w:tbl>
    <w:p w:rsidR="00F61A89" w:rsidRPr="00F61A89" w:rsidRDefault="00F61A89" w:rsidP="00F61A89">
      <w:pPr>
        <w:pStyle w:val="a4"/>
        <w:shd w:val="clear" w:color="auto" w:fill="FFFFFF"/>
        <w:spacing w:line="360" w:lineRule="atLeast"/>
      </w:pPr>
      <w:r w:rsidRPr="00F61A89">
        <w:t xml:space="preserve">6. Протоколы заседания </w:t>
      </w:r>
      <w:proofErr w:type="spellStart"/>
      <w:r w:rsidRPr="00F61A89">
        <w:t>ППк</w:t>
      </w:r>
      <w:proofErr w:type="spellEnd"/>
      <w:r w:rsidRPr="00F61A89"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B14DD"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CB1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4DD">
        <w:rPr>
          <w:rFonts w:ascii="Times New Roman" w:hAnsi="Times New Roman" w:cs="Times New Roman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116"/>
        <w:gridCol w:w="1177"/>
        <w:gridCol w:w="1479"/>
        <w:gridCol w:w="1585"/>
        <w:gridCol w:w="4028"/>
      </w:tblGrid>
      <w:tr w:rsidR="00CB14DD" w:rsidRPr="00CB14DD" w:rsidTr="00CB14DD"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B14DD" w:rsidRPr="00CB14DD" w:rsidTr="00CB14DD"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D54C9B" w:rsidRDefault="00D54C9B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0B1F" w:rsidRDefault="00A00B1F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 w:type="page"/>
      </w:r>
    </w:p>
    <w:p w:rsidR="00A00B1F" w:rsidRPr="00A00B1F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заседания психолого-педагогического консилиума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Иванищевская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                                          от "__" __________ 20__ г.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в ОО, роль в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(мать/отец ФИО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Приложения  (характеристики,   представления  на  обучающегося, 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Default="00A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B1F" w:rsidRPr="00A00B1F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ОО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Коллегиальное заключение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консилиума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Иванищевская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Общие сведения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обучающегося:                          Класс/группа: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divId w:val="1098137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A00B1F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00B1F" w:rsidRPr="00A00B1F" w:rsidRDefault="00A00B1F" w:rsidP="00A00B1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Представление психолого-педагогического консилиума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предоставления на ПМПК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  <w:t>(ФИО, дата рождения, группа/класс)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Общие сведения: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класс: общеобразовательный, отдельный для </w:t>
      </w:r>
      <w:proofErr w:type="gram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 с ...;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больше всего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>ля обучающихся с умственной отсталостью (интеллектуальными нарушениями).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контрольной работы и пр. (высокая, неравномерная, нестабильная, не выявляется), истощаемость (высокая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очевидным снижением качества деятельности и пр., умеренная, незначительная) и др.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 &lt;4&gt;: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&lt;4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значимость виртуального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самосознание (самооценка);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к молодежной субкультур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жизненные планы и профессиональные намерения.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 &lt;5&gt;: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&lt;5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совершенные в прошлом или текущие правонарушения;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сквернословие;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Для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A00B1F" w:rsidRPr="00A00B1F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психолого-педагогического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/___________/_________________________________________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         (расшифровка подписи)</w:t>
      </w:r>
    </w:p>
    <w:p w:rsidR="00A00B1F" w:rsidRPr="00CB14DD" w:rsidRDefault="00A00B1F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00B1F" w:rsidRPr="00CB14DD" w:rsidSect="0095243B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AA"/>
    <w:multiLevelType w:val="hybridMultilevel"/>
    <w:tmpl w:val="0D0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D47"/>
    <w:multiLevelType w:val="hybridMultilevel"/>
    <w:tmpl w:val="D44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92E"/>
    <w:multiLevelType w:val="hybridMultilevel"/>
    <w:tmpl w:val="C094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A4B"/>
    <w:multiLevelType w:val="hybridMultilevel"/>
    <w:tmpl w:val="B09A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7D5D"/>
    <w:multiLevelType w:val="hybridMultilevel"/>
    <w:tmpl w:val="3568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4459"/>
    <w:multiLevelType w:val="hybridMultilevel"/>
    <w:tmpl w:val="BE4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287A"/>
    <w:multiLevelType w:val="hybridMultilevel"/>
    <w:tmpl w:val="349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60D1E"/>
    <w:multiLevelType w:val="hybridMultilevel"/>
    <w:tmpl w:val="D4D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B"/>
    <w:rsid w:val="000277DA"/>
    <w:rsid w:val="00825613"/>
    <w:rsid w:val="0095243B"/>
    <w:rsid w:val="00A00B1F"/>
    <w:rsid w:val="00C43D4A"/>
    <w:rsid w:val="00CB14DD"/>
    <w:rsid w:val="00D54C9B"/>
    <w:rsid w:val="00F23677"/>
    <w:rsid w:val="00F244C4"/>
    <w:rsid w:val="00F25102"/>
    <w:rsid w:val="00F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4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F61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61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A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61A89"/>
    <w:pPr>
      <w:spacing w:after="0" w:line="240" w:lineRule="auto"/>
    </w:pPr>
  </w:style>
  <w:style w:type="table" w:styleId="a8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4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F61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61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A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61A89"/>
    <w:pPr>
      <w:spacing w:after="0" w:line="240" w:lineRule="auto"/>
    </w:pPr>
  </w:style>
  <w:style w:type="table" w:styleId="a8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6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1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6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6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6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49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038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655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538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3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9.12.2012-N-273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2019-11-01T12:43:00Z</cp:lastPrinted>
  <dcterms:created xsi:type="dcterms:W3CDTF">2019-11-01T12:42:00Z</dcterms:created>
  <dcterms:modified xsi:type="dcterms:W3CDTF">2020-03-23T13:40:00Z</dcterms:modified>
</cp:coreProperties>
</file>