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6"/>
      </w:tblGrid>
      <w:tr w:rsidR="00E803EB" w:rsidRPr="00D11A18" w:rsidTr="00E803EB">
        <w:tc>
          <w:tcPr>
            <w:tcW w:w="5637" w:type="dxa"/>
          </w:tcPr>
          <w:p w:rsidR="00E803EB" w:rsidRPr="00D11A18" w:rsidRDefault="00E803EB" w:rsidP="00E8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11A18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Принята</w:t>
            </w:r>
            <w:proofErr w:type="gramEnd"/>
          </w:p>
          <w:p w:rsidR="00E803EB" w:rsidRPr="00D11A18" w:rsidRDefault="00E803EB" w:rsidP="00E8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педагогическом совете школы </w:t>
            </w:r>
          </w:p>
          <w:p w:rsidR="00E803EB" w:rsidRPr="00D11A18" w:rsidRDefault="00033DA9" w:rsidP="00033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№ 4</w:t>
            </w:r>
            <w:r w:rsidR="00E803EB" w:rsidRPr="00D11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E803EB" w:rsidRPr="00D11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феврал</w:t>
            </w:r>
            <w:r w:rsidR="000D3F9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E803EB" w:rsidRPr="00D11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bookmarkStart w:id="0" w:name="_GoBack"/>
            <w:bookmarkEnd w:id="0"/>
            <w:r w:rsidR="00E803EB" w:rsidRPr="00D11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4786" w:type="dxa"/>
          </w:tcPr>
          <w:p w:rsidR="00E803EB" w:rsidRPr="00D11A18" w:rsidRDefault="00E803EB" w:rsidP="00E803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A18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Утверждена</w:t>
            </w:r>
          </w:p>
          <w:p w:rsidR="00E803EB" w:rsidRPr="00D11A18" w:rsidRDefault="00E803EB" w:rsidP="00033D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A18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</w:t>
            </w:r>
            <w:r w:rsidR="00033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МОУ Иванищевская СШ ЯМР от 15.02</w:t>
            </w:r>
            <w:r w:rsidRPr="00D11A18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033DA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D11A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="00033DA9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</w:tbl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1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18">
        <w:rPr>
          <w:rFonts w:ascii="Times New Roman" w:hAnsi="Times New Roman" w:cs="Times New Roman"/>
          <w:b/>
          <w:bCs/>
          <w:sz w:val="28"/>
          <w:szCs w:val="28"/>
        </w:rPr>
        <w:t>«О порядке рассмотрения обращений граждан»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18">
        <w:rPr>
          <w:rFonts w:ascii="Times New Roman" w:hAnsi="Times New Roman" w:cs="Times New Roman"/>
          <w:b/>
          <w:bCs/>
          <w:sz w:val="28"/>
          <w:szCs w:val="28"/>
        </w:rPr>
        <w:t>муниципального общеобразовательного учреждения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1A18">
        <w:rPr>
          <w:rFonts w:ascii="Times New Roman" w:hAnsi="Times New Roman" w:cs="Times New Roman"/>
          <w:b/>
          <w:bCs/>
          <w:sz w:val="28"/>
          <w:szCs w:val="28"/>
        </w:rPr>
        <w:t>«Иванищевская средняя школа» Ярославского муниципального района</w:t>
      </w:r>
    </w:p>
    <w:p w:rsidR="00E803EB" w:rsidRPr="00E76DBF" w:rsidRDefault="00E803EB" w:rsidP="00E80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A1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 w:rsidR="00FD16B8" w:rsidRPr="00D11A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740C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Pr="00D11A18">
        <w:rPr>
          <w:rFonts w:ascii="Times New Roman" w:hAnsi="Times New Roman" w:cs="Times New Roman"/>
          <w:bCs/>
          <w:sz w:val="24"/>
          <w:szCs w:val="24"/>
        </w:rPr>
        <w:t>«О порядке рассмотрения обращений граждан» муниципального общеобразовательного учреждения «Иванищевская средняя школа» Ярославского муниципального района (далее - Положение)</w:t>
      </w:r>
      <w:r w:rsidRPr="00D11A18">
        <w:rPr>
          <w:rFonts w:ascii="Times New Roman" w:hAnsi="Times New Roman" w:cs="Times New Roman"/>
          <w:sz w:val="24"/>
          <w:szCs w:val="24"/>
        </w:rPr>
        <w:t xml:space="preserve"> разработано в соответствии </w:t>
      </w:r>
      <w:proofErr w:type="gramStart"/>
      <w:r w:rsidRPr="00D11A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7740C" w:rsidRPr="00D11A18">
        <w:rPr>
          <w:rFonts w:ascii="Times New Roman" w:hAnsi="Times New Roman" w:cs="Times New Roman"/>
          <w:sz w:val="24"/>
          <w:szCs w:val="24"/>
        </w:rPr>
        <w:t>:</w:t>
      </w:r>
    </w:p>
    <w:p w:rsidR="00E803EB" w:rsidRPr="00D11A18" w:rsidRDefault="00E803EB" w:rsidP="006774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Конституцией Российской Федерации,</w:t>
      </w:r>
    </w:p>
    <w:p w:rsidR="00E803EB" w:rsidRPr="00D63C54" w:rsidRDefault="00E803EB" w:rsidP="00E803E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</w:t>
      </w:r>
      <w:r w:rsidRPr="00D63C54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67740C" w:rsidRPr="00D63C54">
        <w:rPr>
          <w:rFonts w:ascii="Times New Roman" w:hAnsi="Times New Roman" w:cs="Times New Roman"/>
          <w:sz w:val="24"/>
          <w:szCs w:val="24"/>
        </w:rPr>
        <w:t>от 02</w:t>
      </w:r>
      <w:r w:rsidR="00D63C54">
        <w:rPr>
          <w:rFonts w:ascii="Times New Roman" w:hAnsi="Times New Roman" w:cs="Times New Roman"/>
          <w:sz w:val="24"/>
          <w:szCs w:val="24"/>
        </w:rPr>
        <w:t>.05.</w:t>
      </w:r>
      <w:r w:rsidR="0067740C" w:rsidRPr="00D63C54">
        <w:rPr>
          <w:rFonts w:ascii="Times New Roman" w:hAnsi="Times New Roman" w:cs="Times New Roman"/>
          <w:sz w:val="24"/>
          <w:szCs w:val="24"/>
        </w:rPr>
        <w:t xml:space="preserve">2006 г. № 59-ФЗ </w:t>
      </w:r>
      <w:r w:rsidRPr="00D63C54">
        <w:rPr>
          <w:rFonts w:ascii="Times New Roman" w:hAnsi="Times New Roman" w:cs="Times New Roman"/>
          <w:sz w:val="24"/>
          <w:szCs w:val="24"/>
        </w:rPr>
        <w:t>«О порядке рассмотрения обращений граждан</w:t>
      </w:r>
      <w:r w:rsidR="0067740C" w:rsidRPr="00D63C54">
        <w:rPr>
          <w:rFonts w:ascii="Times New Roman" w:hAnsi="Times New Roman" w:cs="Times New Roman"/>
          <w:sz w:val="24"/>
          <w:szCs w:val="24"/>
        </w:rPr>
        <w:t xml:space="preserve"> </w:t>
      </w:r>
      <w:r w:rsidRPr="00D63C54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67740C" w:rsidRPr="00D63C54">
        <w:rPr>
          <w:rFonts w:ascii="Times New Roman" w:hAnsi="Times New Roman" w:cs="Times New Roman"/>
          <w:sz w:val="24"/>
          <w:szCs w:val="24"/>
        </w:rPr>
        <w:t>;</w:t>
      </w:r>
    </w:p>
    <w:p w:rsidR="0067740C" w:rsidRPr="00D63C54" w:rsidRDefault="00033DA9" w:rsidP="006774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7740C" w:rsidRPr="00D63C54">
          <w:rPr>
            <w:rFonts w:ascii="Times New Roman" w:hAnsi="Times New Roman" w:cs="Times New Roman"/>
            <w:sz w:val="24"/>
            <w:szCs w:val="24"/>
          </w:rPr>
          <w:t>Федеральным законом Российской Федерации от 27.07.2006 г. № 152-ФЗ «О персональных данных»</w:t>
        </w:r>
      </w:hyperlink>
      <w:r w:rsidR="0067740C" w:rsidRPr="00D63C54">
        <w:rPr>
          <w:rFonts w:ascii="Times New Roman" w:hAnsi="Times New Roman" w:cs="Times New Roman"/>
          <w:sz w:val="24"/>
          <w:szCs w:val="24"/>
        </w:rPr>
        <w:t>;</w:t>
      </w:r>
    </w:p>
    <w:p w:rsidR="0067740C" w:rsidRPr="00D63C54" w:rsidRDefault="00033DA9" w:rsidP="006774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67740C" w:rsidRPr="00D63C54">
          <w:rPr>
            <w:rFonts w:ascii="Times New Roman" w:hAnsi="Times New Roman" w:cs="Times New Roman"/>
            <w:sz w:val="24"/>
            <w:szCs w:val="24"/>
          </w:rPr>
          <w:t xml:space="preserve">Федеральным законом Российской Федерации от 09 февраля 2009 г. № 8-ФЗ «Об обеспечении доступа к информации о деятельности государственных органов и органов местного самоуправления» </w:t>
        </w:r>
      </w:hyperlink>
      <w:r w:rsidR="0067740C" w:rsidRPr="00D63C54">
        <w:rPr>
          <w:rFonts w:ascii="Times New Roman" w:hAnsi="Times New Roman" w:cs="Times New Roman"/>
          <w:sz w:val="24"/>
          <w:szCs w:val="24"/>
        </w:rPr>
        <w:t>;</w:t>
      </w:r>
    </w:p>
    <w:p w:rsidR="0067740C" w:rsidRPr="00D11A18" w:rsidRDefault="00033DA9" w:rsidP="009C74C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C74CE" w:rsidRPr="00D63C54">
          <w:rPr>
            <w:rFonts w:ascii="Times New Roman" w:hAnsi="Times New Roman" w:cs="Times New Roman"/>
            <w:sz w:val="24"/>
            <w:szCs w:val="24"/>
          </w:rPr>
          <w:t xml:space="preserve"> Федеральным законом Российской Федерации</w:t>
        </w:r>
        <w:r w:rsidR="0067740C" w:rsidRPr="00D63C54">
          <w:rPr>
            <w:rFonts w:ascii="Times New Roman" w:hAnsi="Times New Roman" w:cs="Times New Roman"/>
            <w:sz w:val="24"/>
            <w:szCs w:val="24"/>
          </w:rPr>
          <w:t xml:space="preserve"> от 27.07.2006 г. № 149-ФЗ «Об информации, информационных технологиях и о защите информации»</w:t>
        </w:r>
      </w:hyperlink>
      <w:r w:rsidR="009C74CE" w:rsidRPr="00D11A18">
        <w:rPr>
          <w:rFonts w:ascii="Times New Roman" w:hAnsi="Times New Roman" w:cs="Times New Roman"/>
          <w:sz w:val="24"/>
          <w:szCs w:val="24"/>
        </w:rPr>
        <w:t>;</w:t>
      </w:r>
    </w:p>
    <w:p w:rsidR="0067740C" w:rsidRPr="00D11A18" w:rsidRDefault="009C74CE" w:rsidP="009C74C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 xml:space="preserve">Федеральным законом Российской Федерации </w:t>
      </w:r>
      <w:r w:rsidR="0067740C" w:rsidRPr="00D11A18">
        <w:rPr>
          <w:rFonts w:ascii="Times New Roman" w:hAnsi="Times New Roman" w:cs="Times New Roman"/>
          <w:sz w:val="24"/>
          <w:szCs w:val="24"/>
        </w:rPr>
        <w:t>от 29.12.2012 г. N 273-ФЗ «Об образовании</w:t>
      </w:r>
    </w:p>
    <w:p w:rsidR="009C74CE" w:rsidRPr="00D11A18" w:rsidRDefault="0067740C" w:rsidP="009C74C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в Российской Федерации»;</w:t>
      </w:r>
    </w:p>
    <w:p w:rsidR="0067740C" w:rsidRPr="00D11A18" w:rsidRDefault="0067740C" w:rsidP="0067740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Гражданским процессуальным кодексом Российской Федерации от 14</w:t>
      </w:r>
      <w:r w:rsidR="00E76DBF">
        <w:rPr>
          <w:rFonts w:ascii="Times New Roman" w:hAnsi="Times New Roman" w:cs="Times New Roman"/>
          <w:sz w:val="24"/>
          <w:szCs w:val="24"/>
        </w:rPr>
        <w:t>.11.</w:t>
      </w:r>
      <w:r w:rsidRPr="00D11A18">
        <w:rPr>
          <w:rFonts w:ascii="Times New Roman" w:hAnsi="Times New Roman" w:cs="Times New Roman"/>
          <w:sz w:val="24"/>
          <w:szCs w:val="24"/>
        </w:rPr>
        <w:t>2002 г. № 138-ФЗ.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1.2. Положение определяет и регламентирует организацию работы с обращениями граждан и их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 xml:space="preserve">приема в </w:t>
      </w:r>
      <w:r w:rsidR="009C74CE" w:rsidRPr="00D11A18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 «Иванищевская средняя школа» Ярославского муниципального района</w:t>
      </w:r>
      <w:r w:rsidRPr="00D11A18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9C74CE" w:rsidRPr="00D11A18">
        <w:rPr>
          <w:rFonts w:ascii="Times New Roman" w:hAnsi="Times New Roman" w:cs="Times New Roman"/>
          <w:sz w:val="24"/>
          <w:szCs w:val="24"/>
        </w:rPr>
        <w:t>Учреждение</w:t>
      </w:r>
      <w:r w:rsidRPr="00D11A18">
        <w:rPr>
          <w:rFonts w:ascii="Times New Roman" w:hAnsi="Times New Roman" w:cs="Times New Roman"/>
          <w:sz w:val="24"/>
          <w:szCs w:val="24"/>
        </w:rPr>
        <w:t>), правила регистрации, учета и контроля, анализ работы с</w:t>
      </w:r>
      <w:r w:rsidR="009C74CE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предложениями, заявлениями и жалобами граждан.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1.3. Расследование нарушений норм профессионального поведения педагогическим</w:t>
      </w:r>
      <w:r w:rsidR="009C74CE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9C74CE" w:rsidRPr="00D11A18">
        <w:rPr>
          <w:rFonts w:ascii="Times New Roman" w:hAnsi="Times New Roman" w:cs="Times New Roman"/>
          <w:sz w:val="24"/>
          <w:szCs w:val="24"/>
        </w:rPr>
        <w:t>Учреждени</w:t>
      </w:r>
      <w:r w:rsidRPr="00D11A18">
        <w:rPr>
          <w:rFonts w:ascii="Times New Roman" w:hAnsi="Times New Roman" w:cs="Times New Roman"/>
          <w:sz w:val="24"/>
          <w:szCs w:val="24"/>
        </w:rPr>
        <w:t>я может быть проведено только по поступившей на него жалобе, поданной в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1.4. Основные понятия, применяемые в настоящем Положении.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В настоящем Положении применяются следующие основные понятия: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b/>
          <w:bCs/>
          <w:sz w:val="24"/>
          <w:szCs w:val="24"/>
        </w:rPr>
        <w:t xml:space="preserve">Обращения граждан - </w:t>
      </w:r>
      <w:r w:rsidRPr="00D11A18">
        <w:rPr>
          <w:rFonts w:ascii="Times New Roman" w:hAnsi="Times New Roman" w:cs="Times New Roman"/>
          <w:sz w:val="24"/>
          <w:szCs w:val="24"/>
        </w:rPr>
        <w:t>индивидуальные или коллективные предложения, заявления,</w:t>
      </w:r>
      <w:r w:rsidR="001458E5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жалобы, изложенные в письменной форме или в форме электронного документа, поступившие в</w:t>
      </w:r>
      <w:r w:rsidR="001458E5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порядке, установленном настоящим Положением.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- </w:t>
      </w:r>
      <w:r w:rsidRPr="00D11A18">
        <w:rPr>
          <w:rFonts w:ascii="Times New Roman" w:hAnsi="Times New Roman" w:cs="Times New Roman"/>
          <w:sz w:val="24"/>
          <w:szCs w:val="24"/>
        </w:rPr>
        <w:t>обращения граждан, в которых содержатся конкретные меры, направленные</w:t>
      </w:r>
      <w:r w:rsidR="001458E5">
        <w:rPr>
          <w:rFonts w:ascii="Times New Roman" w:hAnsi="Times New Roman" w:cs="Times New Roman"/>
          <w:sz w:val="24"/>
          <w:szCs w:val="24"/>
        </w:rPr>
        <w:t xml:space="preserve"> </w:t>
      </w:r>
      <w:r w:rsidR="009C74CE" w:rsidRPr="00D11A18">
        <w:rPr>
          <w:rFonts w:ascii="Times New Roman" w:hAnsi="Times New Roman" w:cs="Times New Roman"/>
          <w:sz w:val="24"/>
          <w:szCs w:val="24"/>
        </w:rPr>
        <w:t>на улучш</w:t>
      </w:r>
      <w:r w:rsidRPr="00D11A18">
        <w:rPr>
          <w:rFonts w:ascii="Times New Roman" w:hAnsi="Times New Roman" w:cs="Times New Roman"/>
          <w:sz w:val="24"/>
          <w:szCs w:val="24"/>
        </w:rPr>
        <w:t xml:space="preserve">ение организации и деятельности </w:t>
      </w:r>
      <w:r w:rsidR="009C74CE" w:rsidRPr="00D11A18">
        <w:rPr>
          <w:rFonts w:ascii="Times New Roman" w:hAnsi="Times New Roman" w:cs="Times New Roman"/>
          <w:sz w:val="24"/>
          <w:szCs w:val="24"/>
        </w:rPr>
        <w:t>Учреждения, на совершенствование и реш</w:t>
      </w:r>
      <w:r w:rsidRPr="00D11A18">
        <w:rPr>
          <w:rFonts w:ascii="Times New Roman" w:hAnsi="Times New Roman" w:cs="Times New Roman"/>
          <w:sz w:val="24"/>
          <w:szCs w:val="24"/>
        </w:rPr>
        <w:t>ения вопросов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9C74CE" w:rsidRPr="00D11A18">
        <w:rPr>
          <w:rFonts w:ascii="Times New Roman" w:hAnsi="Times New Roman" w:cs="Times New Roman"/>
          <w:sz w:val="24"/>
          <w:szCs w:val="24"/>
        </w:rPr>
        <w:t>Учреждения</w:t>
      </w:r>
      <w:r w:rsidRPr="00D11A18">
        <w:rPr>
          <w:rFonts w:ascii="Times New Roman" w:hAnsi="Times New Roman" w:cs="Times New Roman"/>
          <w:sz w:val="24"/>
          <w:szCs w:val="24"/>
        </w:rPr>
        <w:t>.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b/>
          <w:bCs/>
          <w:sz w:val="24"/>
          <w:szCs w:val="24"/>
        </w:rPr>
        <w:t xml:space="preserve">Заявления - </w:t>
      </w:r>
      <w:r w:rsidRPr="00D11A18">
        <w:rPr>
          <w:rFonts w:ascii="Times New Roman" w:hAnsi="Times New Roman" w:cs="Times New Roman"/>
          <w:sz w:val="24"/>
          <w:szCs w:val="24"/>
        </w:rPr>
        <w:t>обращения граждан, в которых содержатся просьбы о разъяснении порядка</w:t>
      </w:r>
      <w:r w:rsidR="001458E5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реализации принадлежащих им прав и свобод, закрепленных в Конституции Российской</w:t>
      </w:r>
      <w:r w:rsidR="001458E5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 xml:space="preserve">Федерации, федеральных законах, Уставом </w:t>
      </w:r>
      <w:r w:rsidR="009C74CE" w:rsidRPr="00D11A18">
        <w:rPr>
          <w:rFonts w:ascii="Times New Roman" w:hAnsi="Times New Roman" w:cs="Times New Roman"/>
          <w:sz w:val="24"/>
          <w:szCs w:val="24"/>
        </w:rPr>
        <w:t>Учреждени</w:t>
      </w:r>
      <w:r w:rsidRPr="00D11A18">
        <w:rPr>
          <w:rFonts w:ascii="Times New Roman" w:hAnsi="Times New Roman" w:cs="Times New Roman"/>
          <w:sz w:val="24"/>
          <w:szCs w:val="24"/>
        </w:rPr>
        <w:t>я и другими правовыми актами, об оказании</w:t>
      </w:r>
      <w:r w:rsidR="001458E5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содействия в реализации этих прав и свобод</w:t>
      </w:r>
      <w:r w:rsidR="001458E5">
        <w:rPr>
          <w:rFonts w:ascii="Times New Roman" w:hAnsi="Times New Roman" w:cs="Times New Roman"/>
          <w:sz w:val="24"/>
          <w:szCs w:val="24"/>
        </w:rPr>
        <w:t>.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1A18">
        <w:rPr>
          <w:rFonts w:ascii="Times New Roman" w:hAnsi="Times New Roman" w:cs="Times New Roman"/>
          <w:b/>
          <w:bCs/>
          <w:sz w:val="24"/>
          <w:szCs w:val="24"/>
        </w:rPr>
        <w:t xml:space="preserve">Жалобы </w:t>
      </w:r>
      <w:r w:rsidRPr="00D11A18">
        <w:rPr>
          <w:rFonts w:ascii="Times New Roman" w:hAnsi="Times New Roman" w:cs="Times New Roman"/>
          <w:sz w:val="24"/>
          <w:szCs w:val="24"/>
        </w:rPr>
        <w:t>- обращения граждан, в которых содержатся требования о восстановлении их прав,</w:t>
      </w:r>
      <w:r w:rsidR="001458E5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свобод или законных интересов, нарушенных действиями (бездействием) и (или) решениями,</w:t>
      </w:r>
      <w:r w:rsidR="001458E5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 xml:space="preserve">должностных лиц либо органов управления </w:t>
      </w:r>
      <w:r w:rsidR="009C74CE" w:rsidRPr="00D11A18">
        <w:rPr>
          <w:rFonts w:ascii="Times New Roman" w:hAnsi="Times New Roman" w:cs="Times New Roman"/>
          <w:sz w:val="24"/>
          <w:szCs w:val="24"/>
        </w:rPr>
        <w:t>Учреждени</w:t>
      </w:r>
      <w:r w:rsidRPr="00D11A18">
        <w:rPr>
          <w:rFonts w:ascii="Times New Roman" w:hAnsi="Times New Roman" w:cs="Times New Roman"/>
          <w:sz w:val="24"/>
          <w:szCs w:val="24"/>
        </w:rPr>
        <w:t>я, а также других</w:t>
      </w:r>
      <w:r w:rsidR="009C74CE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граждан, в т.</w:t>
      </w:r>
      <w:r w:rsidR="009C74CE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ч. участников образовательного процесса.</w:t>
      </w:r>
      <w:proofErr w:type="gramEnd"/>
    </w:p>
    <w:p w:rsidR="000D3F95" w:rsidRPr="000D3F95" w:rsidRDefault="000D3F95" w:rsidP="000D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Письменное обращение</w:t>
      </w:r>
      <w:r w:rsidRPr="000D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обращение гражданина в Учреждение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изложенное в письменной форме.</w:t>
      </w:r>
    </w:p>
    <w:p w:rsidR="000D3F95" w:rsidRPr="000D3F95" w:rsidRDefault="000D3F95" w:rsidP="000D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Устное обращение</w:t>
      </w:r>
      <w:r w:rsidRPr="000D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обращение гражданина, изложенное в устной форме, в том числе во время личного приема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 Учреждения.</w:t>
      </w:r>
    </w:p>
    <w:p w:rsidR="000D3F95" w:rsidRPr="000D3F95" w:rsidRDefault="000D3F95" w:rsidP="000D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обращение</w:t>
      </w:r>
      <w:r w:rsidRPr="000D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обращение гражданина, поступившее в форме электронного документа по электронным 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F95" w:rsidRPr="000D3F95" w:rsidRDefault="000D3F95" w:rsidP="000D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прием граждан</w:t>
      </w:r>
      <w:r w:rsidRPr="000D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прием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директором</w:t>
      </w:r>
      <w:r w:rsidRPr="000D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утвержденному графику.</w:t>
      </w:r>
    </w:p>
    <w:p w:rsidR="000D3F95" w:rsidRPr="000D3F95" w:rsidRDefault="000D3F95" w:rsidP="000D3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Коллективное обращение</w:t>
      </w:r>
      <w:r w:rsidRPr="000D3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обращение двух или более граждан по общему для них вопросу.</w:t>
      </w:r>
    </w:p>
    <w:p w:rsidR="009C74CE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Повторными </w:t>
      </w:r>
      <w:r w:rsidRPr="00D11A18">
        <w:rPr>
          <w:rFonts w:ascii="Times New Roman" w:hAnsi="Times New Roman" w:cs="Times New Roman"/>
          <w:sz w:val="24"/>
          <w:szCs w:val="24"/>
        </w:rPr>
        <w:t>считаются обращения, поступившие от одного и того же лица по одному и</w:t>
      </w:r>
      <w:r w:rsidR="001458E5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тому же вопросу</w:t>
      </w:r>
      <w:r w:rsidR="009C74CE" w:rsidRPr="00D11A18">
        <w:rPr>
          <w:rFonts w:ascii="Times New Roman" w:hAnsi="Times New Roman" w:cs="Times New Roman"/>
          <w:sz w:val="24"/>
          <w:szCs w:val="24"/>
        </w:rPr>
        <w:t>,</w:t>
      </w:r>
      <w:r w:rsidRPr="00D11A18">
        <w:rPr>
          <w:rFonts w:ascii="Times New Roman" w:hAnsi="Times New Roman" w:cs="Times New Roman"/>
          <w:sz w:val="24"/>
          <w:szCs w:val="24"/>
        </w:rPr>
        <w:t xml:space="preserve"> если со времени подачи первого, истек срок рассмотрения или заявитель не</w:t>
      </w:r>
      <w:r w:rsidR="001458E5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удовлетво</w:t>
      </w:r>
      <w:r w:rsidR="009C74CE" w:rsidRPr="00D11A18">
        <w:rPr>
          <w:rFonts w:ascii="Times New Roman" w:hAnsi="Times New Roman" w:cs="Times New Roman"/>
          <w:sz w:val="24"/>
          <w:szCs w:val="24"/>
        </w:rPr>
        <w:t>рен данным ему ответом.</w:t>
      </w:r>
    </w:p>
    <w:p w:rsidR="00E803EB" w:rsidRPr="00D11A18" w:rsidRDefault="009C74CE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П</w:t>
      </w:r>
      <w:r w:rsidR="00E803EB" w:rsidRPr="00D11A18">
        <w:rPr>
          <w:rFonts w:ascii="Times New Roman" w:hAnsi="Times New Roman" w:cs="Times New Roman"/>
          <w:sz w:val="24"/>
          <w:szCs w:val="24"/>
        </w:rPr>
        <w:t>исьма одного и того же лица и по одному и тому же вопросу,</w:t>
      </w:r>
      <w:r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="00E803EB" w:rsidRPr="00D11A18">
        <w:rPr>
          <w:rFonts w:ascii="Times New Roman" w:hAnsi="Times New Roman" w:cs="Times New Roman"/>
          <w:sz w:val="24"/>
          <w:szCs w:val="24"/>
        </w:rPr>
        <w:t>поступившие до истечения срока рассмотрения, считаются первичными.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b/>
          <w:bCs/>
          <w:sz w:val="24"/>
          <w:szCs w:val="24"/>
        </w:rPr>
        <w:t>Анонимными с</w:t>
      </w:r>
      <w:r w:rsidRPr="00D11A18">
        <w:rPr>
          <w:rFonts w:ascii="Times New Roman" w:hAnsi="Times New Roman" w:cs="Times New Roman"/>
          <w:sz w:val="24"/>
          <w:szCs w:val="24"/>
        </w:rPr>
        <w:t>читаются письма граждан без указания фамилии, адреса, по которому</w:t>
      </w:r>
      <w:r w:rsidR="001458E5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должен быть направлен ответ, по таким обращениям ответ не дается.</w:t>
      </w:r>
    </w:p>
    <w:p w:rsidR="00FD16B8" w:rsidRPr="005170E1" w:rsidRDefault="00FD16B8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A18">
        <w:rPr>
          <w:rFonts w:ascii="Times New Roman" w:hAnsi="Times New Roman" w:cs="Times New Roman"/>
          <w:b/>
          <w:bCs/>
          <w:sz w:val="24"/>
          <w:szCs w:val="24"/>
        </w:rPr>
        <w:t>2. Обращения граждан</w:t>
      </w:r>
      <w:r w:rsidR="004C76F4" w:rsidRPr="00D11A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03EB" w:rsidRPr="00D11A18" w:rsidRDefault="009C74CE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2.1. П</w:t>
      </w:r>
      <w:r w:rsidR="00E803EB" w:rsidRPr="00D11A18">
        <w:rPr>
          <w:rFonts w:ascii="Times New Roman" w:hAnsi="Times New Roman" w:cs="Times New Roman"/>
          <w:sz w:val="24"/>
          <w:szCs w:val="24"/>
        </w:rPr>
        <w:t xml:space="preserve">исьменные обращения граждан поступают в </w:t>
      </w:r>
      <w:r w:rsidR="004C76F4" w:rsidRPr="00D11A18">
        <w:rPr>
          <w:rFonts w:ascii="Times New Roman" w:hAnsi="Times New Roman" w:cs="Times New Roman"/>
          <w:sz w:val="24"/>
          <w:szCs w:val="24"/>
        </w:rPr>
        <w:t>Учреждение</w:t>
      </w:r>
      <w:r w:rsidR="00E803EB" w:rsidRPr="00D11A18">
        <w:rPr>
          <w:rFonts w:ascii="Times New Roman" w:hAnsi="Times New Roman" w:cs="Times New Roman"/>
          <w:sz w:val="24"/>
          <w:szCs w:val="24"/>
        </w:rPr>
        <w:t>, на бумажном или электронном</w:t>
      </w:r>
      <w:r w:rsidR="00B463F4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="00E803EB" w:rsidRPr="00D11A18">
        <w:rPr>
          <w:rFonts w:ascii="Times New Roman" w:hAnsi="Times New Roman" w:cs="Times New Roman"/>
          <w:sz w:val="24"/>
          <w:szCs w:val="24"/>
        </w:rPr>
        <w:t>носителе.</w:t>
      </w:r>
    </w:p>
    <w:p w:rsidR="00E803EB" w:rsidRPr="008660E2" w:rsidRDefault="004C76F4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2.2. П</w:t>
      </w:r>
      <w:r w:rsidR="00E803EB" w:rsidRPr="00D11A18">
        <w:rPr>
          <w:rFonts w:ascii="Times New Roman" w:hAnsi="Times New Roman" w:cs="Times New Roman"/>
          <w:sz w:val="24"/>
          <w:szCs w:val="24"/>
        </w:rPr>
        <w:t xml:space="preserve">исьменные </w:t>
      </w:r>
      <w:r w:rsidR="00E803EB" w:rsidRPr="008660E2">
        <w:rPr>
          <w:rFonts w:ascii="Times New Roman" w:hAnsi="Times New Roman" w:cs="Times New Roman"/>
          <w:sz w:val="24"/>
          <w:szCs w:val="24"/>
        </w:rPr>
        <w:t>обращения граждан на бумажном носителе должны содержать следующие</w:t>
      </w:r>
      <w:r w:rsidR="001458E5" w:rsidRPr="008660E2">
        <w:rPr>
          <w:rFonts w:ascii="Times New Roman" w:hAnsi="Times New Roman" w:cs="Times New Roman"/>
          <w:sz w:val="24"/>
          <w:szCs w:val="24"/>
        </w:rPr>
        <w:t xml:space="preserve"> </w:t>
      </w:r>
      <w:r w:rsidR="00E803EB" w:rsidRPr="008660E2">
        <w:rPr>
          <w:rFonts w:ascii="Times New Roman" w:hAnsi="Times New Roman" w:cs="Times New Roman"/>
          <w:sz w:val="24"/>
          <w:szCs w:val="24"/>
        </w:rPr>
        <w:t>сведения:</w:t>
      </w:r>
    </w:p>
    <w:p w:rsidR="00E803EB" w:rsidRPr="008660E2" w:rsidRDefault="00E803EB" w:rsidP="004C76F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0E2">
        <w:rPr>
          <w:rFonts w:ascii="Times New Roman" w:hAnsi="Times New Roman" w:cs="Times New Roman"/>
          <w:sz w:val="24"/>
          <w:szCs w:val="24"/>
        </w:rPr>
        <w:t xml:space="preserve">наименование и адрес </w:t>
      </w:r>
      <w:r w:rsidR="004C76F4" w:rsidRPr="008660E2">
        <w:rPr>
          <w:rFonts w:ascii="Times New Roman" w:hAnsi="Times New Roman" w:cs="Times New Roman"/>
          <w:sz w:val="24"/>
          <w:szCs w:val="24"/>
        </w:rPr>
        <w:t>Учреждени</w:t>
      </w:r>
      <w:r w:rsidRPr="008660E2">
        <w:rPr>
          <w:rFonts w:ascii="Times New Roman" w:hAnsi="Times New Roman" w:cs="Times New Roman"/>
          <w:sz w:val="24"/>
          <w:szCs w:val="24"/>
        </w:rPr>
        <w:t>я;</w:t>
      </w:r>
    </w:p>
    <w:p w:rsidR="00E803EB" w:rsidRPr="008660E2" w:rsidRDefault="00E803EB" w:rsidP="004C76F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0E2">
        <w:rPr>
          <w:rFonts w:ascii="Times New Roman" w:hAnsi="Times New Roman" w:cs="Times New Roman"/>
          <w:sz w:val="24"/>
          <w:szCs w:val="24"/>
        </w:rPr>
        <w:t>изложение существа предложения, заявления или жалобы;</w:t>
      </w:r>
    </w:p>
    <w:p w:rsidR="00E803EB" w:rsidRPr="008660E2" w:rsidRDefault="00E803EB" w:rsidP="004C76F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0E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адрес электронной почты, почтовый</w:t>
      </w:r>
      <w:r w:rsidR="001458E5" w:rsidRPr="008660E2">
        <w:rPr>
          <w:rFonts w:ascii="Times New Roman" w:hAnsi="Times New Roman" w:cs="Times New Roman"/>
          <w:sz w:val="24"/>
          <w:szCs w:val="24"/>
        </w:rPr>
        <w:t xml:space="preserve"> </w:t>
      </w:r>
      <w:r w:rsidRPr="008660E2">
        <w:rPr>
          <w:rFonts w:ascii="Times New Roman" w:hAnsi="Times New Roman" w:cs="Times New Roman"/>
          <w:sz w:val="24"/>
          <w:szCs w:val="24"/>
        </w:rPr>
        <w:t>адрес</w:t>
      </w:r>
      <w:r w:rsidR="00014D8A" w:rsidRPr="008660E2">
        <w:rPr>
          <w:rFonts w:ascii="Times New Roman" w:hAnsi="Times New Roman" w:cs="Times New Roman"/>
          <w:sz w:val="24"/>
          <w:szCs w:val="24"/>
        </w:rPr>
        <w:t xml:space="preserve"> (по которому должны быть направлены ответ и уведомление о </w:t>
      </w:r>
      <w:r w:rsidR="008660E2" w:rsidRPr="008660E2">
        <w:rPr>
          <w:rFonts w:ascii="Times New Roman" w:hAnsi="Times New Roman" w:cs="Times New Roman"/>
          <w:sz w:val="24"/>
          <w:szCs w:val="24"/>
        </w:rPr>
        <w:t>переадресации обращения</w:t>
      </w:r>
      <w:r w:rsidR="00014D8A" w:rsidRPr="008660E2">
        <w:rPr>
          <w:rFonts w:ascii="Times New Roman" w:hAnsi="Times New Roman" w:cs="Times New Roman"/>
          <w:sz w:val="24"/>
          <w:szCs w:val="24"/>
        </w:rPr>
        <w:t>)</w:t>
      </w:r>
      <w:r w:rsidRPr="008660E2">
        <w:rPr>
          <w:rFonts w:ascii="Times New Roman" w:hAnsi="Times New Roman" w:cs="Times New Roman"/>
          <w:sz w:val="24"/>
          <w:szCs w:val="24"/>
        </w:rPr>
        <w:t xml:space="preserve"> и телефон</w:t>
      </w:r>
      <w:r w:rsidR="004C76F4" w:rsidRPr="008660E2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Pr="008660E2">
        <w:rPr>
          <w:rFonts w:ascii="Times New Roman" w:hAnsi="Times New Roman" w:cs="Times New Roman"/>
          <w:sz w:val="24"/>
          <w:szCs w:val="24"/>
        </w:rPr>
        <w:t>;</w:t>
      </w:r>
    </w:p>
    <w:p w:rsidR="00E803EB" w:rsidRPr="008660E2" w:rsidRDefault="00E803EB" w:rsidP="008660E2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0E2">
        <w:rPr>
          <w:rFonts w:ascii="Times New Roman" w:hAnsi="Times New Roman" w:cs="Times New Roman"/>
          <w:sz w:val="24"/>
          <w:szCs w:val="24"/>
        </w:rPr>
        <w:t>дату составления обращения.</w:t>
      </w:r>
    </w:p>
    <w:p w:rsidR="00E803EB" w:rsidRPr="00280114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0E2">
        <w:rPr>
          <w:rFonts w:ascii="Times New Roman" w:hAnsi="Times New Roman" w:cs="Times New Roman"/>
          <w:sz w:val="24"/>
          <w:szCs w:val="24"/>
        </w:rPr>
        <w:t xml:space="preserve">2.3. Письменное обращение </w:t>
      </w:r>
      <w:r w:rsidRPr="00280114">
        <w:rPr>
          <w:rFonts w:ascii="Times New Roman" w:hAnsi="Times New Roman" w:cs="Times New Roman"/>
          <w:sz w:val="24"/>
          <w:szCs w:val="24"/>
        </w:rPr>
        <w:t>гражданина в соответствии с федеральным законодательством</w:t>
      </w:r>
      <w:r w:rsidR="001458E5" w:rsidRPr="00280114">
        <w:rPr>
          <w:rFonts w:ascii="Times New Roman" w:hAnsi="Times New Roman" w:cs="Times New Roman"/>
          <w:sz w:val="24"/>
          <w:szCs w:val="24"/>
        </w:rPr>
        <w:t xml:space="preserve"> </w:t>
      </w:r>
      <w:r w:rsidRPr="00280114">
        <w:rPr>
          <w:rFonts w:ascii="Times New Roman" w:hAnsi="Times New Roman" w:cs="Times New Roman"/>
          <w:sz w:val="24"/>
          <w:szCs w:val="24"/>
        </w:rPr>
        <w:t>должно быть им подписано.</w:t>
      </w:r>
    </w:p>
    <w:p w:rsidR="00E803EB" w:rsidRPr="00280114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280114">
        <w:rPr>
          <w:rFonts w:ascii="Times New Roman" w:hAnsi="Times New Roman" w:cs="Times New Roman"/>
          <w:sz w:val="24"/>
          <w:szCs w:val="24"/>
        </w:rPr>
        <w:t>2.4. Письменн</w:t>
      </w:r>
      <w:r w:rsidR="008660E2" w:rsidRPr="00280114">
        <w:rPr>
          <w:rFonts w:ascii="Times New Roman" w:hAnsi="Times New Roman" w:cs="Times New Roman"/>
          <w:sz w:val="24"/>
          <w:szCs w:val="24"/>
        </w:rPr>
        <w:t>о</w:t>
      </w:r>
      <w:r w:rsidRPr="00280114">
        <w:rPr>
          <w:rFonts w:ascii="Times New Roman" w:hAnsi="Times New Roman" w:cs="Times New Roman"/>
          <w:sz w:val="24"/>
          <w:szCs w:val="24"/>
        </w:rPr>
        <w:t>е обращени</w:t>
      </w:r>
      <w:r w:rsidR="008660E2" w:rsidRPr="00280114">
        <w:rPr>
          <w:rFonts w:ascii="Times New Roman" w:hAnsi="Times New Roman" w:cs="Times New Roman"/>
          <w:sz w:val="24"/>
          <w:szCs w:val="24"/>
        </w:rPr>
        <w:t>е</w:t>
      </w:r>
      <w:r w:rsidRPr="00280114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5170E1" w:rsidRPr="00280114">
        <w:rPr>
          <w:rFonts w:ascii="Times New Roman" w:hAnsi="Times New Roman" w:cs="Times New Roman"/>
          <w:sz w:val="24"/>
          <w:szCs w:val="24"/>
        </w:rPr>
        <w:t xml:space="preserve">может подаваться </w:t>
      </w:r>
      <w:r w:rsidRPr="00280114">
        <w:rPr>
          <w:rFonts w:ascii="Times New Roman" w:hAnsi="Times New Roman" w:cs="Times New Roman"/>
          <w:sz w:val="24"/>
          <w:szCs w:val="24"/>
        </w:rPr>
        <w:t>через электронную</w:t>
      </w:r>
      <w:r w:rsidR="005170E1" w:rsidRPr="00280114">
        <w:rPr>
          <w:rFonts w:ascii="Times New Roman" w:hAnsi="Times New Roman" w:cs="Times New Roman"/>
          <w:sz w:val="24"/>
          <w:szCs w:val="24"/>
        </w:rPr>
        <w:t xml:space="preserve"> почту</w:t>
      </w:r>
      <w:r w:rsidR="00E76DBF" w:rsidRPr="00280114">
        <w:rPr>
          <w:rFonts w:ascii="Times New Roman" w:hAnsi="Times New Roman" w:cs="Times New Roman"/>
          <w:sz w:val="24"/>
          <w:szCs w:val="24"/>
        </w:rPr>
        <w:t>.</w:t>
      </w:r>
    </w:p>
    <w:p w:rsidR="00E803EB" w:rsidRPr="00280114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114">
        <w:rPr>
          <w:rFonts w:ascii="Times New Roman" w:hAnsi="Times New Roman" w:cs="Times New Roman"/>
          <w:sz w:val="24"/>
          <w:szCs w:val="24"/>
        </w:rPr>
        <w:t xml:space="preserve">2.5. При заполнении </w:t>
      </w:r>
      <w:r w:rsidR="005170E1" w:rsidRPr="00280114">
        <w:rPr>
          <w:rFonts w:ascii="Times New Roman" w:hAnsi="Times New Roman" w:cs="Times New Roman"/>
          <w:sz w:val="24"/>
          <w:szCs w:val="24"/>
        </w:rPr>
        <w:t>письменн</w:t>
      </w:r>
      <w:r w:rsidR="008660E2" w:rsidRPr="00280114">
        <w:rPr>
          <w:rFonts w:ascii="Times New Roman" w:hAnsi="Times New Roman" w:cs="Times New Roman"/>
          <w:sz w:val="24"/>
          <w:szCs w:val="24"/>
        </w:rPr>
        <w:t>ого</w:t>
      </w:r>
      <w:r w:rsidR="005170E1" w:rsidRPr="00280114">
        <w:rPr>
          <w:rFonts w:ascii="Times New Roman" w:hAnsi="Times New Roman" w:cs="Times New Roman"/>
          <w:sz w:val="24"/>
          <w:szCs w:val="24"/>
        </w:rPr>
        <w:t xml:space="preserve"> обращения через электронную почту</w:t>
      </w:r>
      <w:r w:rsidR="008660E2" w:rsidRPr="00280114">
        <w:rPr>
          <w:rFonts w:ascii="Times New Roman" w:hAnsi="Times New Roman" w:cs="Times New Roman"/>
          <w:sz w:val="24"/>
          <w:szCs w:val="24"/>
        </w:rPr>
        <w:t xml:space="preserve"> (в форме электронного документа)</w:t>
      </w:r>
      <w:r w:rsidR="005170E1" w:rsidRPr="00280114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8660E2" w:rsidRPr="00280114">
        <w:rPr>
          <w:rFonts w:ascii="Times New Roman" w:hAnsi="Times New Roman" w:cs="Times New Roman"/>
          <w:sz w:val="24"/>
          <w:szCs w:val="24"/>
        </w:rPr>
        <w:t>ин</w:t>
      </w:r>
      <w:r w:rsidR="005170E1" w:rsidRPr="00280114">
        <w:rPr>
          <w:rFonts w:ascii="Times New Roman" w:hAnsi="Times New Roman" w:cs="Times New Roman"/>
          <w:sz w:val="24"/>
          <w:szCs w:val="24"/>
        </w:rPr>
        <w:t xml:space="preserve"> </w:t>
      </w:r>
      <w:r w:rsidRPr="00280114">
        <w:rPr>
          <w:rFonts w:ascii="Times New Roman" w:hAnsi="Times New Roman" w:cs="Times New Roman"/>
          <w:sz w:val="24"/>
          <w:szCs w:val="24"/>
        </w:rPr>
        <w:t>в обязательном порядке указывает свои фамилию, имя,</w:t>
      </w:r>
      <w:r w:rsidR="005170E1" w:rsidRPr="00280114">
        <w:rPr>
          <w:rFonts w:ascii="Times New Roman" w:hAnsi="Times New Roman" w:cs="Times New Roman"/>
          <w:sz w:val="24"/>
          <w:szCs w:val="24"/>
        </w:rPr>
        <w:t xml:space="preserve"> </w:t>
      </w:r>
      <w:r w:rsidRPr="00280114">
        <w:rPr>
          <w:rFonts w:ascii="Times New Roman" w:hAnsi="Times New Roman" w:cs="Times New Roman"/>
          <w:sz w:val="24"/>
          <w:szCs w:val="24"/>
        </w:rPr>
        <w:t>отчество (последнее - при нал</w:t>
      </w:r>
      <w:r w:rsidR="008660E2" w:rsidRPr="00280114">
        <w:rPr>
          <w:rFonts w:ascii="Times New Roman" w:hAnsi="Times New Roman" w:cs="Times New Roman"/>
          <w:sz w:val="24"/>
          <w:szCs w:val="24"/>
        </w:rPr>
        <w:t>ичии), адрес электронной почты (по которому направляется ответ, уведомление о переадресации обращения)</w:t>
      </w:r>
      <w:r w:rsidRPr="00280114">
        <w:rPr>
          <w:rFonts w:ascii="Times New Roman" w:hAnsi="Times New Roman" w:cs="Times New Roman"/>
          <w:sz w:val="24"/>
          <w:szCs w:val="24"/>
        </w:rPr>
        <w:t xml:space="preserve"> и телефон.</w:t>
      </w:r>
    </w:p>
    <w:p w:rsidR="00E803EB" w:rsidRPr="00280114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114">
        <w:rPr>
          <w:rFonts w:ascii="Times New Roman" w:hAnsi="Times New Roman" w:cs="Times New Roman"/>
          <w:sz w:val="24"/>
          <w:szCs w:val="24"/>
        </w:rPr>
        <w:t xml:space="preserve">2.6. При заполнении </w:t>
      </w:r>
      <w:r w:rsidR="005170E1" w:rsidRPr="00280114">
        <w:rPr>
          <w:rFonts w:ascii="Times New Roman" w:hAnsi="Times New Roman" w:cs="Times New Roman"/>
          <w:sz w:val="24"/>
          <w:szCs w:val="24"/>
        </w:rPr>
        <w:t>письменные обращения через электронную почту</w:t>
      </w:r>
      <w:r w:rsidRPr="00280114">
        <w:rPr>
          <w:rFonts w:ascii="Times New Roman" w:hAnsi="Times New Roman" w:cs="Times New Roman"/>
          <w:sz w:val="24"/>
          <w:szCs w:val="24"/>
        </w:rPr>
        <w:t xml:space="preserve"> гражданин автоматически дает согласие на обработку</w:t>
      </w:r>
      <w:r w:rsidR="005170E1" w:rsidRPr="00280114">
        <w:rPr>
          <w:rFonts w:ascii="Times New Roman" w:hAnsi="Times New Roman" w:cs="Times New Roman"/>
          <w:sz w:val="24"/>
          <w:szCs w:val="24"/>
        </w:rPr>
        <w:t xml:space="preserve"> </w:t>
      </w:r>
      <w:r w:rsidRPr="00280114">
        <w:rPr>
          <w:rFonts w:ascii="Times New Roman" w:hAnsi="Times New Roman" w:cs="Times New Roman"/>
          <w:sz w:val="24"/>
          <w:szCs w:val="24"/>
        </w:rPr>
        <w:t>персона</w:t>
      </w:r>
      <w:r w:rsidR="004C76F4" w:rsidRPr="00280114">
        <w:rPr>
          <w:rFonts w:ascii="Times New Roman" w:hAnsi="Times New Roman" w:cs="Times New Roman"/>
          <w:sz w:val="24"/>
          <w:szCs w:val="24"/>
        </w:rPr>
        <w:t xml:space="preserve">льных данных в соответствии с Федеральным законом Российской Федерации </w:t>
      </w:r>
      <w:r w:rsidRPr="00280114">
        <w:rPr>
          <w:rFonts w:ascii="Times New Roman" w:hAnsi="Times New Roman" w:cs="Times New Roman"/>
          <w:sz w:val="24"/>
          <w:szCs w:val="24"/>
        </w:rPr>
        <w:t>от 27.07.2006 N 152-ФЗ "О</w:t>
      </w:r>
      <w:r w:rsidR="004C76F4" w:rsidRPr="00280114">
        <w:rPr>
          <w:rFonts w:ascii="Times New Roman" w:hAnsi="Times New Roman" w:cs="Times New Roman"/>
          <w:sz w:val="24"/>
          <w:szCs w:val="24"/>
        </w:rPr>
        <w:t xml:space="preserve"> </w:t>
      </w:r>
      <w:r w:rsidRPr="00280114">
        <w:rPr>
          <w:rFonts w:ascii="Times New Roman" w:hAnsi="Times New Roman" w:cs="Times New Roman"/>
          <w:sz w:val="24"/>
          <w:szCs w:val="24"/>
        </w:rPr>
        <w:t>персональных данных".</w:t>
      </w:r>
    </w:p>
    <w:p w:rsidR="00B463F4" w:rsidRPr="00280114" w:rsidRDefault="00B463F4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114">
        <w:rPr>
          <w:rFonts w:ascii="Times New Roman" w:hAnsi="Times New Roman" w:cs="Times New Roman"/>
          <w:sz w:val="24"/>
          <w:szCs w:val="24"/>
        </w:rPr>
        <w:t xml:space="preserve">2.7. В случае необходимости гражданин </w:t>
      </w:r>
      <w:r w:rsidR="00280114" w:rsidRPr="00280114">
        <w:rPr>
          <w:rFonts w:ascii="Times New Roman" w:hAnsi="Times New Roman" w:cs="Times New Roman"/>
          <w:sz w:val="24"/>
          <w:szCs w:val="24"/>
        </w:rPr>
        <w:t xml:space="preserve">вправе </w:t>
      </w:r>
      <w:r w:rsidRPr="00280114">
        <w:rPr>
          <w:rFonts w:ascii="Times New Roman" w:hAnsi="Times New Roman" w:cs="Times New Roman"/>
          <w:sz w:val="24"/>
          <w:szCs w:val="24"/>
        </w:rPr>
        <w:t>прил</w:t>
      </w:r>
      <w:r w:rsidR="00280114" w:rsidRPr="00280114">
        <w:rPr>
          <w:rFonts w:ascii="Times New Roman" w:hAnsi="Times New Roman" w:cs="Times New Roman"/>
          <w:sz w:val="24"/>
          <w:szCs w:val="24"/>
        </w:rPr>
        <w:t>ить</w:t>
      </w:r>
      <w:r w:rsidRPr="00280114">
        <w:rPr>
          <w:rFonts w:ascii="Times New Roman" w:hAnsi="Times New Roman" w:cs="Times New Roman"/>
          <w:sz w:val="24"/>
          <w:szCs w:val="24"/>
        </w:rPr>
        <w:t xml:space="preserve"> к обращению </w:t>
      </w:r>
      <w:r w:rsidR="00280114" w:rsidRPr="00280114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280114">
        <w:rPr>
          <w:rFonts w:ascii="Times New Roman" w:hAnsi="Times New Roman" w:cs="Times New Roman"/>
          <w:sz w:val="24"/>
          <w:szCs w:val="24"/>
        </w:rPr>
        <w:t xml:space="preserve">документы и материалы </w:t>
      </w:r>
      <w:r w:rsidR="00280114" w:rsidRPr="00280114">
        <w:rPr>
          <w:rFonts w:ascii="Times New Roman" w:hAnsi="Times New Roman" w:cs="Times New Roman"/>
          <w:sz w:val="24"/>
          <w:szCs w:val="24"/>
        </w:rPr>
        <w:t>(</w:t>
      </w:r>
      <w:r w:rsidRPr="00280114">
        <w:rPr>
          <w:rFonts w:ascii="Times New Roman" w:hAnsi="Times New Roman" w:cs="Times New Roman"/>
          <w:sz w:val="24"/>
          <w:szCs w:val="24"/>
        </w:rPr>
        <w:t>либо их копии</w:t>
      </w:r>
      <w:r w:rsidR="00280114" w:rsidRPr="00280114">
        <w:rPr>
          <w:rFonts w:ascii="Times New Roman" w:hAnsi="Times New Roman" w:cs="Times New Roman"/>
          <w:sz w:val="24"/>
          <w:szCs w:val="24"/>
        </w:rPr>
        <w:t>), в том числе и в электронной форме</w:t>
      </w:r>
      <w:r w:rsidRPr="00280114">
        <w:rPr>
          <w:rFonts w:ascii="Times New Roman" w:hAnsi="Times New Roman" w:cs="Times New Roman"/>
          <w:sz w:val="24"/>
          <w:szCs w:val="24"/>
        </w:rPr>
        <w:t>.</w:t>
      </w:r>
    </w:p>
    <w:p w:rsidR="00E803EB" w:rsidRPr="00F1085D" w:rsidRDefault="004C76F4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114">
        <w:rPr>
          <w:rFonts w:ascii="Times New Roman" w:hAnsi="Times New Roman" w:cs="Times New Roman"/>
          <w:sz w:val="24"/>
          <w:szCs w:val="24"/>
        </w:rPr>
        <w:t>2.</w:t>
      </w:r>
      <w:r w:rsidR="00B463F4" w:rsidRPr="00280114">
        <w:rPr>
          <w:rFonts w:ascii="Times New Roman" w:hAnsi="Times New Roman" w:cs="Times New Roman"/>
          <w:sz w:val="24"/>
          <w:szCs w:val="24"/>
        </w:rPr>
        <w:t>8</w:t>
      </w:r>
      <w:r w:rsidRPr="00280114">
        <w:rPr>
          <w:rFonts w:ascii="Times New Roman" w:hAnsi="Times New Roman" w:cs="Times New Roman"/>
          <w:sz w:val="24"/>
          <w:szCs w:val="24"/>
        </w:rPr>
        <w:t>. П</w:t>
      </w:r>
      <w:r w:rsidR="00E803EB" w:rsidRPr="00280114">
        <w:rPr>
          <w:rFonts w:ascii="Times New Roman" w:hAnsi="Times New Roman" w:cs="Times New Roman"/>
          <w:sz w:val="24"/>
          <w:szCs w:val="24"/>
        </w:rPr>
        <w:t xml:space="preserve">исьменные обращения граждан не подлежат рассмотрению </w:t>
      </w:r>
      <w:r w:rsidR="006D6D67" w:rsidRPr="00280114">
        <w:rPr>
          <w:rFonts w:ascii="Times New Roman" w:hAnsi="Times New Roman" w:cs="Times New Roman"/>
          <w:sz w:val="24"/>
          <w:szCs w:val="24"/>
        </w:rPr>
        <w:t xml:space="preserve">(не дается ответ по существу поставленных вопросов) </w:t>
      </w:r>
      <w:r w:rsidR="006D6D67" w:rsidRPr="00280114">
        <w:rPr>
          <w:rFonts w:ascii="Times New Roman" w:hAnsi="Times New Roman" w:cs="Times New Roman"/>
          <w:bCs/>
          <w:sz w:val="24"/>
          <w:szCs w:val="24"/>
        </w:rPr>
        <w:t>в</w:t>
      </w:r>
      <w:r w:rsidR="006D6D67" w:rsidRPr="00280114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</w:t>
      </w:r>
      <w:r w:rsidR="006D6D67" w:rsidRPr="00D11A18">
        <w:rPr>
          <w:rFonts w:ascii="Times New Roman" w:hAnsi="Times New Roman" w:cs="Times New Roman"/>
          <w:sz w:val="24"/>
          <w:szCs w:val="24"/>
        </w:rPr>
        <w:t xml:space="preserve"> Федерального закона № 59-ФЗ от 02.05.2006 года «О порядке </w:t>
      </w:r>
      <w:r w:rsidR="006D6D67" w:rsidRPr="00F1085D">
        <w:rPr>
          <w:rFonts w:ascii="Times New Roman" w:hAnsi="Times New Roman" w:cs="Times New Roman"/>
          <w:sz w:val="24"/>
          <w:szCs w:val="24"/>
        </w:rPr>
        <w:t xml:space="preserve">рассмотрения обращений граждан Российской Федерации» </w:t>
      </w:r>
      <w:r w:rsidR="00E803EB" w:rsidRPr="00F1085D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8D5853" w:rsidRPr="00F1085D" w:rsidRDefault="008D5853" w:rsidP="008D585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D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не </w:t>
      </w:r>
      <w:proofErr w:type="gramStart"/>
      <w:r w:rsidRPr="00F1085D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F1085D">
        <w:rPr>
          <w:rFonts w:ascii="Times New Roman" w:hAnsi="Times New Roman" w:cs="Times New Roman"/>
          <w:sz w:val="24"/>
          <w:szCs w:val="24"/>
        </w:rPr>
        <w:t>: фамилия гражданина, направившего обращение, или почтовый адрес, по которому должен быть направлен ответ;</w:t>
      </w:r>
    </w:p>
    <w:p w:rsidR="00E803EB" w:rsidRPr="00F1085D" w:rsidRDefault="008D5853" w:rsidP="008D585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D">
        <w:rPr>
          <w:rFonts w:ascii="Times New Roman" w:hAnsi="Times New Roman" w:cs="Times New Roman"/>
          <w:sz w:val="24"/>
          <w:szCs w:val="24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r w:rsidR="00E803EB" w:rsidRPr="00F1085D">
        <w:rPr>
          <w:rFonts w:ascii="Times New Roman" w:hAnsi="Times New Roman" w:cs="Times New Roman"/>
          <w:sz w:val="24"/>
          <w:szCs w:val="24"/>
        </w:rPr>
        <w:t>;</w:t>
      </w:r>
    </w:p>
    <w:p w:rsidR="00D93625" w:rsidRPr="00F1085D" w:rsidRDefault="00D93625" w:rsidP="008D585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D">
        <w:rPr>
          <w:rFonts w:ascii="Times New Roman" w:hAnsi="Times New Roman" w:cs="Times New Roman"/>
          <w:sz w:val="24"/>
          <w:szCs w:val="24"/>
        </w:rPr>
        <w:t>если в обращении обжалуется судебное решение (оно в течение семи дней со дня регистрации возвращается гражданину, направившему обращение, с разъяснением порядка обжалования данного судебного решения);</w:t>
      </w:r>
    </w:p>
    <w:p w:rsidR="00D93625" w:rsidRPr="00F1085D" w:rsidRDefault="00D93625" w:rsidP="008D585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D">
        <w:rPr>
          <w:rFonts w:ascii="Times New Roman" w:hAnsi="Times New Roman" w:cs="Times New Roman"/>
          <w:sz w:val="24"/>
          <w:szCs w:val="24"/>
        </w:rPr>
        <w:t>если в полученном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(отправляется сообщение гражданину, направившему обращение, о недопустимости злоупотребления правом);</w:t>
      </w:r>
    </w:p>
    <w:p w:rsidR="00D93625" w:rsidRPr="00F1085D" w:rsidRDefault="00D93625" w:rsidP="008D585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D">
        <w:rPr>
          <w:rFonts w:ascii="Times New Roman" w:hAnsi="Times New Roman" w:cs="Times New Roman"/>
          <w:sz w:val="24"/>
          <w:szCs w:val="24"/>
        </w:rPr>
        <w:t>если текст письменного обращения не поддается прочтению (в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D93625" w:rsidRPr="00F1085D" w:rsidRDefault="00D93625" w:rsidP="008D585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085D">
        <w:rPr>
          <w:rFonts w:ascii="Times New Roman" w:hAnsi="Times New Roman" w:cs="Times New Roman"/>
          <w:sz w:val="24"/>
          <w:szCs w:val="24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принимается решение о безосновательности очередного обращения и прекращении переписки с гражданином по данному вопросу </w:t>
      </w:r>
      <w:r w:rsidR="00F1085D" w:rsidRPr="00F1085D">
        <w:rPr>
          <w:rFonts w:ascii="Times New Roman" w:hAnsi="Times New Roman" w:cs="Times New Roman"/>
          <w:sz w:val="24"/>
          <w:szCs w:val="24"/>
        </w:rPr>
        <w:t>(</w:t>
      </w:r>
      <w:r w:rsidRPr="00F1085D">
        <w:rPr>
          <w:rFonts w:ascii="Times New Roman" w:hAnsi="Times New Roman" w:cs="Times New Roman"/>
          <w:sz w:val="24"/>
          <w:szCs w:val="24"/>
        </w:rPr>
        <w:t>О данном решении уведомляется гражданин, направивший обращение</w:t>
      </w:r>
      <w:r w:rsidR="00F1085D" w:rsidRPr="00F1085D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F1085D" w:rsidRPr="00F1085D" w:rsidRDefault="00F1085D" w:rsidP="008D585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D">
        <w:rPr>
          <w:rFonts w:ascii="Times New Roman" w:hAnsi="Times New Roman" w:cs="Times New Roman"/>
          <w:sz w:val="24"/>
          <w:szCs w:val="24"/>
        </w:rPr>
        <w:t xml:space="preserve">если в письменном обращении, содержится вопрос, ответ на который размещен в соответствии с частью 4 статьи 10 настоящего Федерального закона на официальном сайте Учреждения в информационно-телекоммуникационной сети "Интернет" </w:t>
      </w:r>
      <w:proofErr w:type="gramStart"/>
      <w:r w:rsidRPr="00F1085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1085D">
        <w:rPr>
          <w:rFonts w:ascii="Times New Roman" w:hAnsi="Times New Roman" w:cs="Times New Roman"/>
          <w:sz w:val="24"/>
          <w:szCs w:val="24"/>
        </w:rPr>
        <w:t xml:space="preserve">в течение семи дней со дня регистрации обращения, гражданину сообщается электронный адрес официального сайта в </w:t>
      </w:r>
      <w:r w:rsidRPr="00F1085D">
        <w:rPr>
          <w:rFonts w:ascii="Times New Roman" w:hAnsi="Times New Roman" w:cs="Times New Roman"/>
          <w:sz w:val="24"/>
          <w:szCs w:val="24"/>
        </w:rPr>
        <w:lastRenderedPageBreak/>
        <w:t>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возвращается);</w:t>
      </w:r>
    </w:p>
    <w:p w:rsidR="00F1085D" w:rsidRPr="00F1085D" w:rsidRDefault="00F1085D" w:rsidP="008D5853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D">
        <w:rPr>
          <w:rFonts w:ascii="Times New Roman" w:hAnsi="Times New Roman" w:cs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E803EB" w:rsidRPr="00F1085D" w:rsidRDefault="00142909" w:rsidP="006D6D6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085D">
        <w:rPr>
          <w:rFonts w:ascii="Times New Roman" w:hAnsi="Times New Roman" w:cs="Times New Roman"/>
          <w:sz w:val="24"/>
          <w:szCs w:val="24"/>
        </w:rPr>
        <w:t>если текст письменного обращения не позволяет определить суть предложения, заявления или жалобы, (в течение семи дней со дня регистрации обращения сообщается гражданину, направившему обращение</w:t>
      </w:r>
      <w:r w:rsidR="00F1085D">
        <w:rPr>
          <w:rFonts w:ascii="Times New Roman" w:hAnsi="Times New Roman" w:cs="Times New Roman"/>
          <w:sz w:val="24"/>
          <w:szCs w:val="24"/>
        </w:rPr>
        <w:t>)</w:t>
      </w:r>
      <w:r w:rsidRPr="00F1085D">
        <w:rPr>
          <w:rFonts w:ascii="Times New Roman" w:hAnsi="Times New Roman" w:cs="Times New Roman"/>
          <w:sz w:val="24"/>
          <w:szCs w:val="24"/>
        </w:rPr>
        <w:t>.</w:t>
      </w:r>
    </w:p>
    <w:p w:rsidR="00FD16B8" w:rsidRPr="00F1085D" w:rsidRDefault="00FD16B8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A18">
        <w:rPr>
          <w:rFonts w:ascii="Times New Roman" w:hAnsi="Times New Roman" w:cs="Times New Roman"/>
          <w:b/>
          <w:bCs/>
          <w:sz w:val="24"/>
          <w:szCs w:val="24"/>
        </w:rPr>
        <w:t>3. Права гражданина при рассмотрении обращения</w:t>
      </w:r>
      <w:r w:rsidR="00FD16B8" w:rsidRPr="00D11A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03EB" w:rsidRPr="00D11A18" w:rsidRDefault="00FD16B8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3.1. П</w:t>
      </w:r>
      <w:r w:rsidR="00E803EB" w:rsidRPr="00D11A18">
        <w:rPr>
          <w:rFonts w:ascii="Times New Roman" w:hAnsi="Times New Roman" w:cs="Times New Roman"/>
          <w:sz w:val="24"/>
          <w:szCs w:val="24"/>
        </w:rPr>
        <w:t>ри рассмотрении обращения должностным лицом гражданин имеет право:</w:t>
      </w:r>
    </w:p>
    <w:p w:rsidR="00E803EB" w:rsidRPr="00D11A18" w:rsidRDefault="00E803EB" w:rsidP="00FD16B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представлять дополнительные документы и материалы либо обращаться с просьбой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об их истребовании, в том числе в электронной форме;</w:t>
      </w:r>
    </w:p>
    <w:p w:rsidR="00E803EB" w:rsidRPr="00D11A18" w:rsidRDefault="00E803EB" w:rsidP="00FD16B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знакомиться с документами и материалами, касающимися рассмотрения обращения,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если это не затрагивает права, свободы и законные интересы других лиц;</w:t>
      </w:r>
    </w:p>
    <w:p w:rsidR="00E803EB" w:rsidRPr="00D11A18" w:rsidRDefault="00E803EB" w:rsidP="00FD16B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получать письменный ответ по существу поставленных в обращении вопросов,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уведомление о переадресации письменного обращения в государственный орган, орган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местного самоуправления или должностному лицу, в компетенцию которых входит решение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поставленных в обращении вопросов;</w:t>
      </w:r>
    </w:p>
    <w:p w:rsidR="00E803EB" w:rsidRPr="00D11A18" w:rsidRDefault="00E803EB" w:rsidP="00FD16B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обращаться с жалоб</w:t>
      </w:r>
      <w:r w:rsidR="00FD16B8" w:rsidRPr="00D11A18">
        <w:rPr>
          <w:rFonts w:ascii="Times New Roman" w:hAnsi="Times New Roman" w:cs="Times New Roman"/>
          <w:sz w:val="24"/>
          <w:szCs w:val="24"/>
        </w:rPr>
        <w:t>ой на принятое по обращению реш</w:t>
      </w:r>
      <w:r w:rsidRPr="00D11A18">
        <w:rPr>
          <w:rFonts w:ascii="Times New Roman" w:hAnsi="Times New Roman" w:cs="Times New Roman"/>
          <w:sz w:val="24"/>
          <w:szCs w:val="24"/>
        </w:rPr>
        <w:t>ение или на действие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(бездействие) в связи с рассмотрением обращения в административном и (или) судебном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порядке в соответствии с законодательством Российской Федерации;</w:t>
      </w:r>
    </w:p>
    <w:p w:rsidR="00E803EB" w:rsidRPr="00D11A18" w:rsidRDefault="00E803EB" w:rsidP="00FD16B8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об</w:t>
      </w:r>
      <w:r w:rsidR="00FD16B8" w:rsidRPr="00D11A18">
        <w:rPr>
          <w:rFonts w:ascii="Times New Roman" w:hAnsi="Times New Roman" w:cs="Times New Roman"/>
          <w:sz w:val="24"/>
          <w:szCs w:val="24"/>
        </w:rPr>
        <w:t>ращаться с заявлением о прекращ</w:t>
      </w:r>
      <w:r w:rsidRPr="00D11A18">
        <w:rPr>
          <w:rFonts w:ascii="Times New Roman" w:hAnsi="Times New Roman" w:cs="Times New Roman"/>
          <w:sz w:val="24"/>
          <w:szCs w:val="24"/>
        </w:rPr>
        <w:t>ении рассмотрения обращения.</w:t>
      </w:r>
    </w:p>
    <w:p w:rsidR="00FD16B8" w:rsidRPr="00D11A18" w:rsidRDefault="00FD16B8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A18">
        <w:rPr>
          <w:rFonts w:ascii="Times New Roman" w:hAnsi="Times New Roman" w:cs="Times New Roman"/>
          <w:b/>
          <w:bCs/>
          <w:sz w:val="24"/>
          <w:szCs w:val="24"/>
        </w:rPr>
        <w:t>4. Гарантии безопасности гражданина в связи с его обращением</w:t>
      </w:r>
      <w:r w:rsidR="00FD16B8" w:rsidRPr="00D11A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4.1. Запрещается преследование гражданина в связи с его обращением к должностному лицу с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 xml:space="preserve">критикой деятельности </w:t>
      </w:r>
      <w:r w:rsidR="00FD16B8" w:rsidRPr="00D11A18">
        <w:rPr>
          <w:rFonts w:ascii="Times New Roman" w:hAnsi="Times New Roman" w:cs="Times New Roman"/>
          <w:sz w:val="24"/>
          <w:szCs w:val="24"/>
        </w:rPr>
        <w:t>Учреждения</w:t>
      </w:r>
      <w:r w:rsidRPr="00D11A18">
        <w:rPr>
          <w:rFonts w:ascii="Times New Roman" w:hAnsi="Times New Roman" w:cs="Times New Roman"/>
          <w:sz w:val="24"/>
          <w:szCs w:val="24"/>
        </w:rPr>
        <w:t xml:space="preserve"> или должностного лица либо в целях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восстановления или защиты своих прав, свобод и законных интересов либо прав, свобод и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законных интересов других лиц.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4.2. При рассмотрении о</w:t>
      </w:r>
      <w:r w:rsidR="00FD16B8" w:rsidRPr="00D11A18">
        <w:rPr>
          <w:rFonts w:ascii="Times New Roman" w:hAnsi="Times New Roman" w:cs="Times New Roman"/>
          <w:sz w:val="24"/>
          <w:szCs w:val="24"/>
        </w:rPr>
        <w:t>бращения не допускается разглаш</w:t>
      </w:r>
      <w:r w:rsidRPr="00D11A18">
        <w:rPr>
          <w:rFonts w:ascii="Times New Roman" w:hAnsi="Times New Roman" w:cs="Times New Roman"/>
          <w:sz w:val="24"/>
          <w:szCs w:val="24"/>
        </w:rPr>
        <w:t>ение сведений, содержащихся в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обращении, а также сведений, касающихся частной жизни гражданина, без его согласия. Не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является разглаш</w:t>
      </w:r>
      <w:r w:rsidRPr="00D11A18">
        <w:rPr>
          <w:rFonts w:ascii="Times New Roman" w:hAnsi="Times New Roman" w:cs="Times New Roman"/>
          <w:sz w:val="24"/>
          <w:szCs w:val="24"/>
        </w:rPr>
        <w:t>ением сведений, содержащихся в обращении, направление письменного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обращения в организацию, в компетенцию которой входит решение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поставленных в обращении вопросов.</w:t>
      </w:r>
    </w:p>
    <w:p w:rsidR="00FD16B8" w:rsidRPr="00D11A18" w:rsidRDefault="00FD16B8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A18">
        <w:rPr>
          <w:rFonts w:ascii="Times New Roman" w:hAnsi="Times New Roman" w:cs="Times New Roman"/>
          <w:b/>
          <w:bCs/>
          <w:sz w:val="24"/>
          <w:szCs w:val="24"/>
        </w:rPr>
        <w:t>5. Регистрация обращений граждан.</w:t>
      </w:r>
    </w:p>
    <w:p w:rsidR="00E803EB" w:rsidRPr="001E2D08" w:rsidRDefault="00E803EB" w:rsidP="001E2D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 xml:space="preserve">5.1. </w:t>
      </w:r>
      <w:r w:rsidRPr="001E2D08">
        <w:rPr>
          <w:rFonts w:ascii="Times New Roman" w:hAnsi="Times New Roman" w:cs="Times New Roman"/>
          <w:sz w:val="24"/>
          <w:szCs w:val="24"/>
        </w:rPr>
        <w:t>Ответственность за состояние делопроизводства по письмам</w:t>
      </w:r>
      <w:r w:rsidR="00280114">
        <w:rPr>
          <w:rFonts w:ascii="Times New Roman" w:hAnsi="Times New Roman" w:cs="Times New Roman"/>
          <w:sz w:val="24"/>
          <w:szCs w:val="24"/>
        </w:rPr>
        <w:t xml:space="preserve"> (в том числе в электронной форме)</w:t>
      </w:r>
      <w:r w:rsidRPr="001E2D08">
        <w:rPr>
          <w:rFonts w:ascii="Times New Roman" w:hAnsi="Times New Roman" w:cs="Times New Roman"/>
          <w:sz w:val="24"/>
          <w:szCs w:val="24"/>
        </w:rPr>
        <w:t xml:space="preserve"> и устным обращениям</w:t>
      </w:r>
      <w:r w:rsidR="00FD16B8" w:rsidRPr="001E2D08">
        <w:rPr>
          <w:rFonts w:ascii="Times New Roman" w:hAnsi="Times New Roman" w:cs="Times New Roman"/>
          <w:sz w:val="24"/>
          <w:szCs w:val="24"/>
        </w:rPr>
        <w:t xml:space="preserve"> </w:t>
      </w:r>
      <w:r w:rsidRPr="001E2D08">
        <w:rPr>
          <w:rFonts w:ascii="Times New Roman" w:hAnsi="Times New Roman" w:cs="Times New Roman"/>
          <w:sz w:val="24"/>
          <w:szCs w:val="24"/>
        </w:rPr>
        <w:t>граждан несёт секретарь</w:t>
      </w:r>
      <w:r w:rsidR="00FD16B8" w:rsidRPr="001E2D0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1E2D08">
        <w:rPr>
          <w:rFonts w:ascii="Times New Roman" w:hAnsi="Times New Roman" w:cs="Times New Roman"/>
          <w:sz w:val="24"/>
          <w:szCs w:val="24"/>
        </w:rPr>
        <w:t>.</w:t>
      </w:r>
    </w:p>
    <w:p w:rsidR="00E76DBF" w:rsidRPr="00E76DBF" w:rsidRDefault="001E2D08" w:rsidP="00E76DB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6DBF">
        <w:rPr>
          <w:rFonts w:ascii="Times New Roman" w:hAnsi="Times New Roman" w:cs="Times New Roman"/>
          <w:sz w:val="24"/>
          <w:szCs w:val="24"/>
          <w:lang w:eastAsia="ru-RU"/>
        </w:rPr>
        <w:t>5.2. Письменные обращения подлежат обязательному вскрытию и предварительному просмотру. Проверяется правильность адресности корреспонденции. Телеграммы сортируются. Сортируются и ответы на запросы по обращениям граждан</w:t>
      </w:r>
      <w:r w:rsidR="00E76DBF" w:rsidRPr="00E76D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E2D08" w:rsidRPr="00E76DBF" w:rsidRDefault="00E76DBF" w:rsidP="00E76DB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E76DBF">
        <w:rPr>
          <w:rFonts w:ascii="Times New Roman" w:hAnsi="Times New Roman" w:cs="Times New Roman"/>
          <w:sz w:val="24"/>
          <w:szCs w:val="24"/>
          <w:lang w:eastAsia="ru-RU"/>
        </w:rPr>
        <w:t xml:space="preserve">5.3. </w:t>
      </w:r>
      <w:r w:rsidR="001E2D08" w:rsidRPr="00E76DBF">
        <w:rPr>
          <w:rFonts w:ascii="Times New Roman" w:hAnsi="Times New Roman" w:cs="Times New Roman"/>
          <w:sz w:val="24"/>
          <w:szCs w:val="24"/>
          <w:lang w:eastAsia="ru-RU"/>
        </w:rPr>
        <w:t>По выявленным нарушениям и недостаткам составляются акты на письма:</w:t>
      </w:r>
    </w:p>
    <w:p w:rsidR="001E2D08" w:rsidRPr="00E76DBF" w:rsidRDefault="001E2D08" w:rsidP="00E76DB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76DBF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 w:rsidRPr="00E76DBF">
        <w:rPr>
          <w:rFonts w:ascii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E76DBF">
        <w:rPr>
          <w:rFonts w:ascii="Times New Roman" w:hAnsi="Times New Roman" w:cs="Times New Roman"/>
          <w:sz w:val="24"/>
          <w:szCs w:val="24"/>
          <w:lang w:eastAsia="ru-RU"/>
        </w:rPr>
        <w:t xml:space="preserve"> прилагаются вложенные в конверты денежные знаки, ценные бумаги и т. п.;</w:t>
      </w:r>
    </w:p>
    <w:p w:rsidR="001E2D08" w:rsidRPr="00E76DBF" w:rsidRDefault="001E2D08" w:rsidP="00E76DB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76DBF">
        <w:rPr>
          <w:rFonts w:ascii="Times New Roman" w:hAnsi="Times New Roman" w:cs="Times New Roman"/>
          <w:sz w:val="24"/>
          <w:szCs w:val="24"/>
          <w:lang w:eastAsia="ru-RU"/>
        </w:rPr>
        <w:t xml:space="preserve">при </w:t>
      </w:r>
      <w:proofErr w:type="gramStart"/>
      <w:r w:rsidRPr="00E76DBF">
        <w:rPr>
          <w:rFonts w:ascii="Times New Roman" w:hAnsi="Times New Roman" w:cs="Times New Roman"/>
          <w:sz w:val="24"/>
          <w:szCs w:val="24"/>
          <w:lang w:eastAsia="ru-RU"/>
        </w:rPr>
        <w:t>вскрытии</w:t>
      </w:r>
      <w:proofErr w:type="gramEnd"/>
      <w:r w:rsidRPr="00E76DBF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не обнаружилось письменного вложения;</w:t>
      </w:r>
    </w:p>
    <w:p w:rsidR="001E2D08" w:rsidRPr="00E76DBF" w:rsidRDefault="001E2D08" w:rsidP="00E76DBF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E76DB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76DBF">
        <w:rPr>
          <w:rFonts w:ascii="Times New Roman" w:hAnsi="Times New Roman" w:cs="Times New Roman"/>
          <w:sz w:val="24"/>
          <w:szCs w:val="24"/>
          <w:lang w:eastAsia="ru-RU"/>
        </w:rPr>
        <w:t>конвертах</w:t>
      </w:r>
      <w:proofErr w:type="gramEnd"/>
      <w:r w:rsidRPr="00E76DBF">
        <w:rPr>
          <w:rFonts w:ascii="Times New Roman" w:hAnsi="Times New Roman" w:cs="Times New Roman"/>
          <w:sz w:val="24"/>
          <w:szCs w:val="24"/>
          <w:lang w:eastAsia="ru-RU"/>
        </w:rPr>
        <w:t xml:space="preserve"> которых обнаружилась недостача документов, упоминаемых в обращении или вложенной в конверт описи документов.</w:t>
      </w:r>
    </w:p>
    <w:p w:rsidR="001E2D08" w:rsidRPr="00E76DBF" w:rsidRDefault="001E2D08" w:rsidP="005170E1">
      <w:pPr>
        <w:pStyle w:val="a7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 w:rsidRPr="00E76DBF">
        <w:rPr>
          <w:rFonts w:ascii="Times New Roman" w:hAnsi="Times New Roman" w:cs="Times New Roman"/>
          <w:sz w:val="24"/>
          <w:szCs w:val="24"/>
          <w:lang w:eastAsia="ru-RU"/>
        </w:rPr>
        <w:t xml:space="preserve">Акт составляется в двух экземплярах и подписывается двумя работниками. При этом один экземпляр акта посылается отправителю, а второй приобщается к полученным документам и передается вместе с ними на рассмотрение </w:t>
      </w:r>
      <w:r w:rsidR="00E76DBF" w:rsidRPr="00E76DBF"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E76DBF" w:rsidRPr="00E76DBF">
        <w:rPr>
          <w:rFonts w:ascii="Times New Roman" w:hAnsi="Times New Roman" w:cs="Times New Roman"/>
          <w:sz w:val="24"/>
          <w:szCs w:val="24"/>
        </w:rPr>
        <w:t>Учреждения.</w:t>
      </w:r>
    </w:p>
    <w:p w:rsidR="00E803EB" w:rsidRPr="00E76DBF" w:rsidRDefault="00E76DBF" w:rsidP="00E76DBF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E803EB" w:rsidRPr="00E76DBF">
        <w:rPr>
          <w:rFonts w:ascii="Times New Roman" w:hAnsi="Times New Roman" w:cs="Times New Roman"/>
          <w:sz w:val="24"/>
          <w:szCs w:val="24"/>
        </w:rPr>
        <w:t xml:space="preserve">. Письменное обращение подлежит обязательной регистрации в журнале </w:t>
      </w:r>
      <w:r w:rsidR="00B463F4" w:rsidRPr="00E76DBF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E803EB" w:rsidRPr="00E76DBF">
        <w:rPr>
          <w:rFonts w:ascii="Times New Roman" w:hAnsi="Times New Roman" w:cs="Times New Roman"/>
          <w:sz w:val="24"/>
          <w:szCs w:val="24"/>
        </w:rPr>
        <w:t>в</w:t>
      </w:r>
      <w:r w:rsidR="00B463F4" w:rsidRPr="00E76DBF">
        <w:rPr>
          <w:rFonts w:ascii="Times New Roman" w:hAnsi="Times New Roman" w:cs="Times New Roman"/>
          <w:sz w:val="24"/>
          <w:szCs w:val="24"/>
        </w:rPr>
        <w:t xml:space="preserve"> течение 3-х д</w:t>
      </w:r>
      <w:r w:rsidR="00E803EB" w:rsidRPr="00E76DBF">
        <w:rPr>
          <w:rFonts w:ascii="Times New Roman" w:hAnsi="Times New Roman" w:cs="Times New Roman"/>
          <w:sz w:val="24"/>
          <w:szCs w:val="24"/>
        </w:rPr>
        <w:t>н</w:t>
      </w:r>
      <w:r w:rsidR="00B463F4" w:rsidRPr="00E76DBF">
        <w:rPr>
          <w:rFonts w:ascii="Times New Roman" w:hAnsi="Times New Roman" w:cs="Times New Roman"/>
          <w:sz w:val="24"/>
          <w:szCs w:val="24"/>
        </w:rPr>
        <w:t>ей с момента</w:t>
      </w:r>
      <w:r w:rsidR="00E803EB" w:rsidRPr="00E76DBF">
        <w:rPr>
          <w:rFonts w:ascii="Times New Roman" w:hAnsi="Times New Roman" w:cs="Times New Roman"/>
          <w:sz w:val="24"/>
          <w:szCs w:val="24"/>
        </w:rPr>
        <w:t xml:space="preserve"> их</w:t>
      </w:r>
      <w:r w:rsidR="00FD16B8" w:rsidRPr="00E76DBF">
        <w:rPr>
          <w:rFonts w:ascii="Times New Roman" w:hAnsi="Times New Roman" w:cs="Times New Roman"/>
          <w:sz w:val="24"/>
          <w:szCs w:val="24"/>
        </w:rPr>
        <w:t xml:space="preserve"> </w:t>
      </w:r>
      <w:r w:rsidR="00E803EB" w:rsidRPr="00E76DBF">
        <w:rPr>
          <w:rFonts w:ascii="Times New Roman" w:hAnsi="Times New Roman" w:cs="Times New Roman"/>
          <w:sz w:val="24"/>
          <w:szCs w:val="24"/>
        </w:rPr>
        <w:t xml:space="preserve">поступления в </w:t>
      </w:r>
      <w:r w:rsidR="00FD16B8" w:rsidRPr="00E76DBF">
        <w:rPr>
          <w:rFonts w:ascii="Times New Roman" w:hAnsi="Times New Roman" w:cs="Times New Roman"/>
          <w:sz w:val="24"/>
          <w:szCs w:val="24"/>
        </w:rPr>
        <w:t>Учреждени</w:t>
      </w:r>
      <w:r w:rsidR="00B463F4" w:rsidRPr="00E76DBF">
        <w:rPr>
          <w:rFonts w:ascii="Times New Roman" w:hAnsi="Times New Roman" w:cs="Times New Roman"/>
          <w:sz w:val="24"/>
          <w:szCs w:val="24"/>
        </w:rPr>
        <w:t>е</w:t>
      </w:r>
      <w:r w:rsidR="00E43AC8" w:rsidRPr="00E76DBF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43AC8" w:rsidRPr="00E76DBF">
        <w:rPr>
          <w:rFonts w:ascii="Times New Roman" w:hAnsi="Times New Roman" w:cs="Times New Roman"/>
          <w:sz w:val="24"/>
          <w:szCs w:val="24"/>
        </w:rPr>
        <w:t>).</w:t>
      </w:r>
    </w:p>
    <w:p w:rsidR="00E803EB" w:rsidRPr="00E76DBF" w:rsidRDefault="00E76DBF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803EB" w:rsidRPr="00E76DBF">
        <w:rPr>
          <w:rFonts w:ascii="Times New Roman" w:hAnsi="Times New Roman" w:cs="Times New Roman"/>
          <w:sz w:val="24"/>
          <w:szCs w:val="24"/>
        </w:rPr>
        <w:t>. Обращения граждан регистрируются в журнале регистрации обращений граждан, в</w:t>
      </w:r>
      <w:r w:rsidR="00FD16B8" w:rsidRPr="00E76DBF">
        <w:rPr>
          <w:rFonts w:ascii="Times New Roman" w:hAnsi="Times New Roman" w:cs="Times New Roman"/>
          <w:sz w:val="24"/>
          <w:szCs w:val="24"/>
        </w:rPr>
        <w:t xml:space="preserve"> </w:t>
      </w:r>
      <w:r w:rsidR="00E803EB" w:rsidRPr="00E76DBF">
        <w:rPr>
          <w:rFonts w:ascii="Times New Roman" w:hAnsi="Times New Roman" w:cs="Times New Roman"/>
          <w:sz w:val="24"/>
          <w:szCs w:val="24"/>
        </w:rPr>
        <w:t>которых указываются сведения, предусмотренные настоящим Положением, а также дата</w:t>
      </w:r>
      <w:r w:rsidR="00FD16B8" w:rsidRPr="00E76DBF">
        <w:rPr>
          <w:rFonts w:ascii="Times New Roman" w:hAnsi="Times New Roman" w:cs="Times New Roman"/>
          <w:sz w:val="24"/>
          <w:szCs w:val="24"/>
        </w:rPr>
        <w:t xml:space="preserve"> </w:t>
      </w:r>
      <w:r w:rsidR="00E803EB" w:rsidRPr="00E76DBF">
        <w:rPr>
          <w:rFonts w:ascii="Times New Roman" w:hAnsi="Times New Roman" w:cs="Times New Roman"/>
          <w:sz w:val="24"/>
          <w:szCs w:val="24"/>
        </w:rPr>
        <w:t>поступления обращения гражданина, и номер обращения гражданина.</w:t>
      </w:r>
    </w:p>
    <w:p w:rsidR="00B463F4" w:rsidRPr="00D11A18" w:rsidRDefault="00E76DBF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B463F4" w:rsidRPr="00E76DBF">
        <w:rPr>
          <w:rFonts w:ascii="Times New Roman" w:hAnsi="Times New Roman" w:cs="Times New Roman"/>
          <w:sz w:val="24"/>
          <w:szCs w:val="24"/>
        </w:rPr>
        <w:t xml:space="preserve">. Письменное обращение, содержащее вопросы, решение которых не входит в компетенцию Учреждения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</w:t>
      </w:r>
      <w:r w:rsidR="00B463F4" w:rsidRPr="00E76DBF">
        <w:rPr>
          <w:rFonts w:ascii="Times New Roman" w:hAnsi="Times New Roman" w:cs="Times New Roman"/>
          <w:sz w:val="24"/>
          <w:szCs w:val="24"/>
        </w:rPr>
        <w:lastRenderedPageBreak/>
        <w:t>решение поставленных в обращении вопросов, с уведомлением гражданина</w:t>
      </w:r>
      <w:r w:rsidR="00B463F4" w:rsidRPr="00D11A18">
        <w:rPr>
          <w:rFonts w:ascii="Times New Roman" w:hAnsi="Times New Roman" w:cs="Times New Roman"/>
          <w:sz w:val="24"/>
          <w:szCs w:val="24"/>
        </w:rPr>
        <w:t>, направившего обращение, о переадресации обращения.</w:t>
      </w:r>
    </w:p>
    <w:p w:rsidR="00E803EB" w:rsidRPr="00D11A18" w:rsidRDefault="00E76DBF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E803EB" w:rsidRPr="00D11A18">
        <w:rPr>
          <w:rFonts w:ascii="Times New Roman" w:hAnsi="Times New Roman" w:cs="Times New Roman"/>
          <w:sz w:val="24"/>
          <w:szCs w:val="24"/>
        </w:rPr>
        <w:t>. Делопроизводство по обращениям граждан ведется отдельно от других видов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делопроизводства. П</w:t>
      </w:r>
      <w:r w:rsidR="00E803EB" w:rsidRPr="00D11A18">
        <w:rPr>
          <w:rFonts w:ascii="Times New Roman" w:hAnsi="Times New Roman" w:cs="Times New Roman"/>
          <w:sz w:val="24"/>
          <w:szCs w:val="24"/>
        </w:rPr>
        <w:t xml:space="preserve">исьма граждан после регистрации и оформления резолюции директора </w:t>
      </w:r>
      <w:r w:rsidR="00FD16B8" w:rsidRPr="00D11A18">
        <w:rPr>
          <w:rFonts w:ascii="Times New Roman" w:hAnsi="Times New Roman" w:cs="Times New Roman"/>
          <w:sz w:val="24"/>
          <w:szCs w:val="24"/>
        </w:rPr>
        <w:t>Учреждени</w:t>
      </w:r>
      <w:r w:rsidR="00E803EB" w:rsidRPr="00D11A18">
        <w:rPr>
          <w:rFonts w:ascii="Times New Roman" w:hAnsi="Times New Roman" w:cs="Times New Roman"/>
          <w:sz w:val="24"/>
          <w:szCs w:val="24"/>
        </w:rPr>
        <w:t>я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="00E803EB" w:rsidRPr="00D11A18">
        <w:rPr>
          <w:rFonts w:ascii="Times New Roman" w:hAnsi="Times New Roman" w:cs="Times New Roman"/>
          <w:sz w:val="24"/>
          <w:szCs w:val="24"/>
        </w:rPr>
        <w:t xml:space="preserve">передаются на исполнение </w:t>
      </w:r>
      <w:r w:rsidR="00FD16B8" w:rsidRPr="00D11A18">
        <w:rPr>
          <w:rFonts w:ascii="Times New Roman" w:hAnsi="Times New Roman" w:cs="Times New Roman"/>
          <w:sz w:val="24"/>
          <w:szCs w:val="24"/>
        </w:rPr>
        <w:t>работнику Учреждения</w:t>
      </w:r>
      <w:r w:rsidR="00E803EB" w:rsidRPr="00D11A18">
        <w:rPr>
          <w:rFonts w:ascii="Times New Roman" w:hAnsi="Times New Roman" w:cs="Times New Roman"/>
          <w:sz w:val="24"/>
          <w:szCs w:val="24"/>
        </w:rPr>
        <w:t>.</w:t>
      </w:r>
    </w:p>
    <w:p w:rsidR="00E803EB" w:rsidRPr="00D11A18" w:rsidRDefault="00E76DBF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FD16B8" w:rsidRPr="00D11A18">
        <w:rPr>
          <w:rFonts w:ascii="Times New Roman" w:hAnsi="Times New Roman" w:cs="Times New Roman"/>
          <w:sz w:val="24"/>
          <w:szCs w:val="24"/>
        </w:rPr>
        <w:t>. Ж</w:t>
      </w:r>
      <w:r w:rsidR="00E803EB" w:rsidRPr="00D11A18">
        <w:rPr>
          <w:rFonts w:ascii="Times New Roman" w:hAnsi="Times New Roman" w:cs="Times New Roman"/>
          <w:sz w:val="24"/>
          <w:szCs w:val="24"/>
        </w:rPr>
        <w:t>урнал регистрации обращений граждан ведётся на бумажном носителе, хранится у</w:t>
      </w:r>
      <w:r w:rsidR="00FD16B8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="00E803EB" w:rsidRPr="00D11A18">
        <w:rPr>
          <w:rFonts w:ascii="Times New Roman" w:hAnsi="Times New Roman" w:cs="Times New Roman"/>
          <w:sz w:val="24"/>
          <w:szCs w:val="24"/>
        </w:rPr>
        <w:t>секретаря.</w:t>
      </w:r>
    </w:p>
    <w:p w:rsidR="00FD16B8" w:rsidRPr="00D11A18" w:rsidRDefault="00FD16B8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A18">
        <w:rPr>
          <w:rFonts w:ascii="Times New Roman" w:hAnsi="Times New Roman" w:cs="Times New Roman"/>
          <w:b/>
          <w:bCs/>
          <w:sz w:val="24"/>
          <w:szCs w:val="24"/>
        </w:rPr>
        <w:t>6. Рассмотрение обращений граждан</w:t>
      </w:r>
      <w:r w:rsidR="005170E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 xml:space="preserve">6.1. Письменное обращение, поступившее в </w:t>
      </w:r>
      <w:r w:rsidR="006445D0" w:rsidRPr="00D11A18">
        <w:rPr>
          <w:rFonts w:ascii="Times New Roman" w:hAnsi="Times New Roman" w:cs="Times New Roman"/>
          <w:sz w:val="24"/>
          <w:szCs w:val="24"/>
        </w:rPr>
        <w:t>Учреждени</w:t>
      </w:r>
      <w:r w:rsidRPr="00D11A18">
        <w:rPr>
          <w:rFonts w:ascii="Times New Roman" w:hAnsi="Times New Roman" w:cs="Times New Roman"/>
          <w:sz w:val="24"/>
          <w:szCs w:val="24"/>
        </w:rPr>
        <w:t>е, рассматривается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6445D0" w:rsidRPr="00D11A18">
        <w:rPr>
          <w:rFonts w:ascii="Times New Roman" w:hAnsi="Times New Roman" w:cs="Times New Roman"/>
          <w:sz w:val="24"/>
          <w:szCs w:val="24"/>
        </w:rPr>
        <w:t>Учреждени</w:t>
      </w:r>
      <w:r w:rsidRPr="00D11A18">
        <w:rPr>
          <w:rFonts w:ascii="Times New Roman" w:hAnsi="Times New Roman" w:cs="Times New Roman"/>
          <w:sz w:val="24"/>
          <w:szCs w:val="24"/>
        </w:rPr>
        <w:t>я в течение 30 дней со дня регистрации.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 xml:space="preserve">6.2. Администрация </w:t>
      </w:r>
      <w:r w:rsidR="006445D0" w:rsidRPr="00D11A18">
        <w:rPr>
          <w:rFonts w:ascii="Times New Roman" w:hAnsi="Times New Roman" w:cs="Times New Roman"/>
          <w:sz w:val="24"/>
          <w:szCs w:val="24"/>
        </w:rPr>
        <w:t>Учреждени</w:t>
      </w:r>
      <w:r w:rsidRPr="00D11A18">
        <w:rPr>
          <w:rFonts w:ascii="Times New Roman" w:hAnsi="Times New Roman" w:cs="Times New Roman"/>
          <w:sz w:val="24"/>
          <w:szCs w:val="24"/>
        </w:rPr>
        <w:t>я в соответствии с федеральным законом:</w:t>
      </w:r>
    </w:p>
    <w:p w:rsidR="00E803EB" w:rsidRPr="00D11A18" w:rsidRDefault="00E803EB" w:rsidP="006445D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обеспечивает объективное, всестороннее и своевременное рассмотрение обращения,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в случае необходимости - с участием гражданина, направившего обращение;</w:t>
      </w:r>
    </w:p>
    <w:p w:rsidR="00E803EB" w:rsidRPr="00D11A18" w:rsidRDefault="00E803EB" w:rsidP="006445D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запрашивает, в том числе в электронной форме, необходимые для рассмотрения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обращения документы и материалы в других государственных органах, органах местного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самоуправления и у иных должностных лиц, за исключением судов, органов дознания и органов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предварительного следствия;</w:t>
      </w:r>
    </w:p>
    <w:p w:rsidR="00E803EB" w:rsidRPr="00D11A18" w:rsidRDefault="00E803EB" w:rsidP="006445D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принимает меры, направл</w:t>
      </w:r>
      <w:r w:rsidR="006445D0" w:rsidRPr="00D11A18">
        <w:rPr>
          <w:rFonts w:ascii="Times New Roman" w:hAnsi="Times New Roman" w:cs="Times New Roman"/>
          <w:sz w:val="24"/>
          <w:szCs w:val="24"/>
        </w:rPr>
        <w:t>енные на восстановление или защ</w:t>
      </w:r>
      <w:r w:rsidRPr="00D11A18">
        <w:rPr>
          <w:rFonts w:ascii="Times New Roman" w:hAnsi="Times New Roman" w:cs="Times New Roman"/>
          <w:sz w:val="24"/>
          <w:szCs w:val="24"/>
        </w:rPr>
        <w:t>иту нарушенных прав,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свобод и законных интересов гражданина;</w:t>
      </w:r>
    </w:p>
    <w:p w:rsidR="00E803EB" w:rsidRPr="00D11A18" w:rsidRDefault="00E803EB" w:rsidP="006445D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дает письменный ответ по существу поставленных в обращении вопросов;</w:t>
      </w:r>
    </w:p>
    <w:p w:rsidR="00E803EB" w:rsidRPr="00D11A18" w:rsidRDefault="00E803EB" w:rsidP="006445D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уведомляет гражданина о направлении его обращения на рассмотрение в другой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г</w:t>
      </w:r>
      <w:r w:rsidRPr="00D11A18">
        <w:rPr>
          <w:rFonts w:ascii="Times New Roman" w:hAnsi="Times New Roman" w:cs="Times New Roman"/>
          <w:sz w:val="24"/>
          <w:szCs w:val="24"/>
        </w:rPr>
        <w:t>осударственный орган, орган местного самоуправления или иному должностному лицу в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соответствии с их компетенцией.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6.3. Принятие решения по рассмотрению обращений граждан осуществляется директором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Pr="00D11A18">
        <w:rPr>
          <w:rFonts w:ascii="Times New Roman" w:hAnsi="Times New Roman" w:cs="Times New Roman"/>
          <w:sz w:val="24"/>
          <w:szCs w:val="24"/>
        </w:rPr>
        <w:t>я.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6.4. Непосредственное исполнение поручений по результатам рассмотрения обращений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 xml:space="preserve">граждан осуществляется заместителями директора </w:t>
      </w:r>
      <w:r w:rsidR="006445D0" w:rsidRPr="00D11A18">
        <w:rPr>
          <w:rFonts w:ascii="Times New Roman" w:hAnsi="Times New Roman" w:cs="Times New Roman"/>
          <w:sz w:val="24"/>
          <w:szCs w:val="24"/>
        </w:rPr>
        <w:t>Учреждени</w:t>
      </w:r>
      <w:r w:rsidRPr="00D11A18">
        <w:rPr>
          <w:rFonts w:ascii="Times New Roman" w:hAnsi="Times New Roman" w:cs="Times New Roman"/>
          <w:sz w:val="24"/>
          <w:szCs w:val="24"/>
        </w:rPr>
        <w:t>я, руководителями методических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объединений, педагогами, классными руководителями, которые, предоставляют необходимую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информацию по факту обращения, оформленную в виде служебной или объяснительной записки.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 xml:space="preserve">6.5. </w:t>
      </w:r>
      <w:proofErr w:type="gramStart"/>
      <w:r w:rsidRPr="00D11A18">
        <w:rPr>
          <w:rFonts w:ascii="Times New Roman" w:hAnsi="Times New Roman" w:cs="Times New Roman"/>
          <w:sz w:val="24"/>
          <w:szCs w:val="24"/>
        </w:rPr>
        <w:t>В случаях, если для рассмотрения заявления или жалобы гражданина требуется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проведение проверки, либо осуществление сбора сведений, необходимых для рассмотрения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заявления или жалобы гражданина, сроки рассмотрения заявления или жалобы гражданина,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>указанные пункт</w:t>
      </w:r>
      <w:r w:rsidR="006445D0" w:rsidRPr="00D11A18">
        <w:rPr>
          <w:rFonts w:ascii="Times New Roman" w:hAnsi="Times New Roman" w:cs="Times New Roman"/>
          <w:sz w:val="24"/>
          <w:szCs w:val="24"/>
        </w:rPr>
        <w:t>е</w:t>
      </w:r>
      <w:r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="006445D0" w:rsidRPr="00D11A18">
        <w:rPr>
          <w:rFonts w:ascii="Times New Roman" w:hAnsi="Times New Roman" w:cs="Times New Roman"/>
          <w:sz w:val="24"/>
          <w:szCs w:val="24"/>
        </w:rPr>
        <w:t>6.</w:t>
      </w:r>
      <w:r w:rsidRPr="00D11A18">
        <w:rPr>
          <w:rFonts w:ascii="Times New Roman" w:hAnsi="Times New Roman" w:cs="Times New Roman"/>
          <w:sz w:val="24"/>
          <w:szCs w:val="24"/>
        </w:rPr>
        <w:t>1</w:t>
      </w:r>
      <w:r w:rsidR="006445D0" w:rsidRPr="00D11A18">
        <w:rPr>
          <w:rFonts w:ascii="Times New Roman" w:hAnsi="Times New Roman" w:cs="Times New Roman"/>
          <w:sz w:val="24"/>
          <w:szCs w:val="24"/>
        </w:rPr>
        <w:t>.</w:t>
      </w:r>
      <w:r w:rsidRPr="00D11A18">
        <w:rPr>
          <w:rFonts w:ascii="Times New Roman" w:hAnsi="Times New Roman" w:cs="Times New Roman"/>
          <w:sz w:val="24"/>
          <w:szCs w:val="24"/>
        </w:rPr>
        <w:t xml:space="preserve"> настоящего Положения и, могут быть в порядке исключения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 xml:space="preserve">продлены директором </w:t>
      </w:r>
      <w:r w:rsidR="006445D0" w:rsidRPr="00D11A18">
        <w:rPr>
          <w:rFonts w:ascii="Times New Roman" w:hAnsi="Times New Roman" w:cs="Times New Roman"/>
          <w:sz w:val="24"/>
          <w:szCs w:val="24"/>
        </w:rPr>
        <w:t>Учреждения</w:t>
      </w:r>
      <w:r w:rsidRPr="00D11A18">
        <w:rPr>
          <w:rFonts w:ascii="Times New Roman" w:hAnsi="Times New Roman" w:cs="Times New Roman"/>
          <w:sz w:val="24"/>
          <w:szCs w:val="24"/>
        </w:rPr>
        <w:t xml:space="preserve"> или заместителем директора, но не более чем на один месяц с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сообщением об этом гражданину, </w:t>
      </w:r>
      <w:r w:rsidRPr="00D11A18">
        <w:rPr>
          <w:rFonts w:ascii="Times New Roman" w:hAnsi="Times New Roman" w:cs="Times New Roman"/>
          <w:sz w:val="24"/>
          <w:szCs w:val="24"/>
        </w:rPr>
        <w:t>подавшему заявление</w:t>
      </w:r>
      <w:proofErr w:type="gramEnd"/>
      <w:r w:rsidRPr="00D11A18">
        <w:rPr>
          <w:rFonts w:ascii="Times New Roman" w:hAnsi="Times New Roman" w:cs="Times New Roman"/>
          <w:sz w:val="24"/>
          <w:szCs w:val="24"/>
        </w:rPr>
        <w:t xml:space="preserve"> или жалобу, в трехдневный срок.</w:t>
      </w:r>
    </w:p>
    <w:p w:rsidR="00E803EB" w:rsidRPr="00142909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 xml:space="preserve">6.6. Ответ на обращение, </w:t>
      </w:r>
      <w:r w:rsidRPr="00142909">
        <w:rPr>
          <w:rFonts w:ascii="Times New Roman" w:hAnsi="Times New Roman" w:cs="Times New Roman"/>
          <w:sz w:val="24"/>
          <w:szCs w:val="24"/>
        </w:rPr>
        <w:t xml:space="preserve">поступившее в </w:t>
      </w:r>
      <w:r w:rsidR="006445D0" w:rsidRPr="00142909">
        <w:rPr>
          <w:rFonts w:ascii="Times New Roman" w:hAnsi="Times New Roman" w:cs="Times New Roman"/>
          <w:sz w:val="24"/>
          <w:szCs w:val="24"/>
        </w:rPr>
        <w:t>Учреждение</w:t>
      </w:r>
      <w:r w:rsidRPr="00142909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документа, направляется</w:t>
      </w:r>
    </w:p>
    <w:p w:rsidR="00E803EB" w:rsidRPr="00142909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2909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по адресу электронной почты, указанному в обращении, </w:t>
      </w:r>
      <w:r w:rsidR="00362DE2" w:rsidRPr="00142909">
        <w:rPr>
          <w:rFonts w:ascii="Times New Roman" w:hAnsi="Times New Roman" w:cs="Times New Roman"/>
          <w:sz w:val="24"/>
          <w:szCs w:val="24"/>
        </w:rPr>
        <w:t>или</w:t>
      </w:r>
      <w:r w:rsidRPr="00142909">
        <w:rPr>
          <w:rFonts w:ascii="Times New Roman" w:hAnsi="Times New Roman" w:cs="Times New Roman"/>
          <w:sz w:val="24"/>
          <w:szCs w:val="24"/>
        </w:rPr>
        <w:t xml:space="preserve"> в</w:t>
      </w:r>
      <w:r w:rsidR="006445D0" w:rsidRPr="00142909">
        <w:rPr>
          <w:rFonts w:ascii="Times New Roman" w:hAnsi="Times New Roman" w:cs="Times New Roman"/>
          <w:sz w:val="24"/>
          <w:szCs w:val="24"/>
        </w:rPr>
        <w:t xml:space="preserve"> </w:t>
      </w:r>
      <w:r w:rsidRPr="00142909">
        <w:rPr>
          <w:rFonts w:ascii="Times New Roman" w:hAnsi="Times New Roman" w:cs="Times New Roman"/>
          <w:sz w:val="24"/>
          <w:szCs w:val="24"/>
        </w:rPr>
        <w:t>письменной форме по почтовому адресу, указанному в обращении.</w:t>
      </w:r>
    </w:p>
    <w:p w:rsidR="00362DE2" w:rsidRPr="00142909" w:rsidRDefault="00362DE2" w:rsidP="0014290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42909">
        <w:rPr>
          <w:rFonts w:ascii="Times New Roman" w:hAnsi="Times New Roman" w:cs="Times New Roman"/>
          <w:sz w:val="24"/>
          <w:szCs w:val="24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</w:t>
      </w:r>
      <w:r w:rsidR="00142909" w:rsidRPr="00142909">
        <w:rPr>
          <w:rFonts w:ascii="Times New Roman" w:hAnsi="Times New Roman" w:cs="Times New Roman"/>
          <w:sz w:val="24"/>
          <w:szCs w:val="24"/>
        </w:rPr>
        <w:t xml:space="preserve">ФЗ от 02.05.2006 г. № 59-ФЗ </w:t>
      </w:r>
      <w:r w:rsidRPr="00142909">
        <w:rPr>
          <w:rFonts w:ascii="Times New Roman" w:hAnsi="Times New Roman" w:cs="Times New Roman"/>
          <w:sz w:val="24"/>
          <w:szCs w:val="24"/>
        </w:rPr>
        <w:t>на официальном сайте</w:t>
      </w:r>
      <w:proofErr w:type="gramEnd"/>
      <w:r w:rsidRPr="00142909">
        <w:rPr>
          <w:rFonts w:ascii="Times New Roman" w:hAnsi="Times New Roman" w:cs="Times New Roman"/>
          <w:sz w:val="24"/>
          <w:szCs w:val="24"/>
        </w:rPr>
        <w:t xml:space="preserve"> </w:t>
      </w:r>
      <w:r w:rsidR="00142909" w:rsidRPr="0014290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142909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6445D0" w:rsidRPr="00D11A18" w:rsidRDefault="006445D0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1A18">
        <w:rPr>
          <w:rFonts w:ascii="Times New Roman" w:hAnsi="Times New Roman" w:cs="Times New Roman"/>
          <w:b/>
          <w:bCs/>
          <w:sz w:val="24"/>
          <w:szCs w:val="24"/>
        </w:rPr>
        <w:t>7. Решения, принимаемые по итогам рассмотрения обращений граждан</w:t>
      </w:r>
      <w:r w:rsidR="006445D0" w:rsidRPr="00D11A1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7.1. По итогам рассмотрения обращений граждан может быть принято одно из следующих</w:t>
      </w:r>
    </w:p>
    <w:p w:rsidR="00E803EB" w:rsidRPr="00D11A1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решений:</w:t>
      </w:r>
    </w:p>
    <w:p w:rsidR="00D11A18" w:rsidRPr="00D11A18" w:rsidRDefault="00E803EB" w:rsidP="00D11A1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решение о полном или час</w:t>
      </w:r>
      <w:r w:rsidR="00D11A18" w:rsidRPr="00D11A18">
        <w:rPr>
          <w:rFonts w:ascii="Times New Roman" w:hAnsi="Times New Roman" w:cs="Times New Roman"/>
          <w:sz w:val="24"/>
          <w:szCs w:val="24"/>
        </w:rPr>
        <w:t>тичном удовлетворении обращения (принятии к рассмотрению);</w:t>
      </w:r>
    </w:p>
    <w:p w:rsidR="00D11A18" w:rsidRPr="00D11A18" w:rsidRDefault="00D11A18" w:rsidP="00D11A1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1A18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D11A18">
        <w:rPr>
          <w:rFonts w:ascii="Times New Roman" w:hAnsi="Times New Roman" w:cs="Times New Roman"/>
          <w:sz w:val="24"/>
          <w:szCs w:val="24"/>
        </w:rPr>
        <w:t xml:space="preserve"> в другие организации и учреждения;</w:t>
      </w:r>
    </w:p>
    <w:p w:rsidR="00D11A18" w:rsidRPr="00D11A18" w:rsidRDefault="00D11A18" w:rsidP="00D11A1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1A18">
        <w:rPr>
          <w:rFonts w:ascii="Times New Roman" w:hAnsi="Times New Roman" w:cs="Times New Roman"/>
          <w:sz w:val="24"/>
          <w:szCs w:val="24"/>
        </w:rPr>
        <w:t>приобщении</w:t>
      </w:r>
      <w:proofErr w:type="gramEnd"/>
      <w:r w:rsidRPr="00D11A18">
        <w:rPr>
          <w:rFonts w:ascii="Times New Roman" w:hAnsi="Times New Roman" w:cs="Times New Roman"/>
          <w:sz w:val="24"/>
          <w:szCs w:val="24"/>
        </w:rPr>
        <w:t xml:space="preserve"> к ранее поступившему обращению;</w:t>
      </w:r>
    </w:p>
    <w:p w:rsidR="00E803EB" w:rsidRPr="00D11A18" w:rsidRDefault="00D11A18" w:rsidP="00D11A18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>решение об отказе в удовлетворении обращения (сообщении гражданину о невозможности рассмотрения его обращения или сообщении гражданину о прекращении переписки).</w:t>
      </w:r>
    </w:p>
    <w:p w:rsidR="00E803EB" w:rsidRPr="00362DE2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A18">
        <w:rPr>
          <w:rFonts w:ascii="Times New Roman" w:hAnsi="Times New Roman" w:cs="Times New Roman"/>
          <w:sz w:val="24"/>
          <w:szCs w:val="24"/>
        </w:rPr>
        <w:t xml:space="preserve">7.2. Копия решения, принятого, по итогам рассмотрения </w:t>
      </w:r>
      <w:r w:rsidRPr="00362DE2">
        <w:rPr>
          <w:rFonts w:ascii="Times New Roman" w:hAnsi="Times New Roman" w:cs="Times New Roman"/>
          <w:sz w:val="24"/>
          <w:szCs w:val="24"/>
        </w:rPr>
        <w:t>предложения, заявления, жалобы</w:t>
      </w:r>
      <w:r w:rsidR="00B463F4" w:rsidRPr="00362DE2">
        <w:rPr>
          <w:rFonts w:ascii="Times New Roman" w:hAnsi="Times New Roman" w:cs="Times New Roman"/>
          <w:sz w:val="24"/>
          <w:szCs w:val="24"/>
        </w:rPr>
        <w:t xml:space="preserve"> </w:t>
      </w:r>
      <w:r w:rsidRPr="00362DE2">
        <w:rPr>
          <w:rFonts w:ascii="Times New Roman" w:hAnsi="Times New Roman" w:cs="Times New Roman"/>
          <w:sz w:val="24"/>
          <w:szCs w:val="24"/>
        </w:rPr>
        <w:t>гражданина, прилагается к письменному ответу должностного лица по существу</w:t>
      </w:r>
      <w:r w:rsidR="006445D0" w:rsidRPr="00362DE2">
        <w:rPr>
          <w:rFonts w:ascii="Times New Roman" w:hAnsi="Times New Roman" w:cs="Times New Roman"/>
          <w:sz w:val="24"/>
          <w:szCs w:val="24"/>
        </w:rPr>
        <w:t xml:space="preserve"> </w:t>
      </w:r>
      <w:r w:rsidRPr="00362DE2">
        <w:rPr>
          <w:rFonts w:ascii="Times New Roman" w:hAnsi="Times New Roman" w:cs="Times New Roman"/>
          <w:sz w:val="24"/>
          <w:szCs w:val="24"/>
        </w:rPr>
        <w:t>соответствующего предложения, заявления, жалобы.</w:t>
      </w:r>
    </w:p>
    <w:p w:rsidR="00791814" w:rsidRPr="00362DE2" w:rsidRDefault="00791814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E2">
        <w:rPr>
          <w:rFonts w:ascii="Times New Roman" w:hAnsi="Times New Roman" w:cs="Times New Roman"/>
          <w:sz w:val="24"/>
          <w:szCs w:val="24"/>
        </w:rPr>
        <w:t>7.3. Ответ на обращение подписывается директором Учреждения</w:t>
      </w:r>
      <w:r w:rsidR="00362DE2" w:rsidRPr="00362DE2">
        <w:rPr>
          <w:rFonts w:ascii="Times New Roman" w:hAnsi="Times New Roman" w:cs="Times New Roman"/>
          <w:sz w:val="24"/>
          <w:szCs w:val="24"/>
        </w:rPr>
        <w:t xml:space="preserve"> либо уполномоченным на то лицом</w:t>
      </w:r>
      <w:r w:rsidRPr="00362DE2">
        <w:rPr>
          <w:rFonts w:ascii="Times New Roman" w:hAnsi="Times New Roman" w:cs="Times New Roman"/>
          <w:sz w:val="24"/>
          <w:szCs w:val="24"/>
        </w:rPr>
        <w:t>.</w:t>
      </w:r>
    </w:p>
    <w:p w:rsidR="00E803EB" w:rsidRPr="00E43AC8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DE2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791814" w:rsidRPr="00362DE2">
        <w:rPr>
          <w:rFonts w:ascii="Times New Roman" w:hAnsi="Times New Roman" w:cs="Times New Roman"/>
          <w:sz w:val="24"/>
          <w:szCs w:val="24"/>
        </w:rPr>
        <w:t>4</w:t>
      </w:r>
      <w:r w:rsidRPr="00362DE2">
        <w:rPr>
          <w:rFonts w:ascii="Times New Roman" w:hAnsi="Times New Roman" w:cs="Times New Roman"/>
          <w:sz w:val="24"/>
          <w:szCs w:val="24"/>
        </w:rPr>
        <w:t>. В случае если жалобы граждан удовлетворены полностью либо частично, принявшие</w:t>
      </w:r>
      <w:r w:rsidR="006445D0" w:rsidRPr="00362DE2">
        <w:rPr>
          <w:rFonts w:ascii="Times New Roman" w:hAnsi="Times New Roman" w:cs="Times New Roman"/>
          <w:sz w:val="24"/>
          <w:szCs w:val="24"/>
        </w:rPr>
        <w:t xml:space="preserve"> реш</w:t>
      </w:r>
      <w:r w:rsidRPr="00362DE2">
        <w:rPr>
          <w:rFonts w:ascii="Times New Roman" w:hAnsi="Times New Roman" w:cs="Times New Roman"/>
          <w:sz w:val="24"/>
          <w:szCs w:val="24"/>
        </w:rPr>
        <w:t>ения по итогам рассмотрения этих жалоб, должностные лица принимают необходимые меры</w:t>
      </w:r>
      <w:r w:rsidR="006445D0" w:rsidRPr="00D11A18">
        <w:rPr>
          <w:rFonts w:ascii="Times New Roman" w:hAnsi="Times New Roman" w:cs="Times New Roman"/>
          <w:sz w:val="24"/>
          <w:szCs w:val="24"/>
        </w:rPr>
        <w:t xml:space="preserve"> </w:t>
      </w:r>
      <w:r w:rsidRPr="00D11A18">
        <w:rPr>
          <w:rFonts w:ascii="Times New Roman" w:hAnsi="Times New Roman" w:cs="Times New Roman"/>
          <w:sz w:val="24"/>
          <w:szCs w:val="24"/>
        </w:rPr>
        <w:t xml:space="preserve">по </w:t>
      </w:r>
      <w:r w:rsidRPr="00E43AC8">
        <w:rPr>
          <w:rFonts w:ascii="Times New Roman" w:hAnsi="Times New Roman" w:cs="Times New Roman"/>
          <w:sz w:val="24"/>
          <w:szCs w:val="24"/>
        </w:rPr>
        <w:t>восстановлению нарушенных прав, свобод или законных интересов граждан, в том числе</w:t>
      </w:r>
      <w:r w:rsidR="006445D0" w:rsidRPr="00E43AC8">
        <w:rPr>
          <w:rFonts w:ascii="Times New Roman" w:hAnsi="Times New Roman" w:cs="Times New Roman"/>
          <w:sz w:val="24"/>
          <w:szCs w:val="24"/>
        </w:rPr>
        <w:t xml:space="preserve"> </w:t>
      </w:r>
      <w:r w:rsidRPr="00E43AC8">
        <w:rPr>
          <w:rFonts w:ascii="Times New Roman" w:hAnsi="Times New Roman" w:cs="Times New Roman"/>
          <w:sz w:val="24"/>
          <w:szCs w:val="24"/>
        </w:rPr>
        <w:t>приносят извинения в письменной форме.</w:t>
      </w:r>
    </w:p>
    <w:p w:rsidR="00E43AC8" w:rsidRPr="00E43AC8" w:rsidRDefault="00E43AC8" w:rsidP="00E4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ранение письменных обращений и материалов, связанных с их рассмотрением.</w:t>
      </w:r>
    </w:p>
    <w:p w:rsidR="00E43AC8" w:rsidRPr="00E43AC8" w:rsidRDefault="00E43AC8" w:rsidP="00E4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Делопроизводство по обращениям граждан осуществляется секретарем и ведется отдельно от других видов делопроизводства в Журнале регистрации обращений (Приложение </w:t>
      </w:r>
      <w:r w:rsidR="00E76DB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3AC8" w:rsidRPr="00E43AC8" w:rsidRDefault="00E43AC8" w:rsidP="00E4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граждан, копии ответов на них и документы, связанные с их разрешением, формируются в дела в соответствии с утвержденной номенклатурой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</w:t>
      </w:r>
      <w:r w:rsidR="00E76DB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3AC8" w:rsidRPr="00E43AC8" w:rsidRDefault="00E43AC8" w:rsidP="00E4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Оригиналы личных документов, приложенные к письменному обращению, не приобщаются, а возвращаются автору обращения путем личного вручения или способом, обеспечивающим их сохранность.</w:t>
      </w:r>
    </w:p>
    <w:p w:rsidR="00E43AC8" w:rsidRPr="00E43AC8" w:rsidRDefault="00E43AC8" w:rsidP="00E4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направления или возврата самого обращения после его рассмотрения в другие государственные органы, органы местного самоуправления или другому должностному лицу в материал по письменному обращению подшивается его копия, а так же копии сопроводительного документа и ответа автору.</w:t>
      </w:r>
    </w:p>
    <w:p w:rsidR="00E43AC8" w:rsidRPr="00E43AC8" w:rsidRDefault="00E43AC8" w:rsidP="00E4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 этих делах располагаются в хронологическом порядке, каждое обращение и все документы по его рассмотрению и разрешению составляют в виде самостоятельной группы.</w:t>
      </w:r>
    </w:p>
    <w:p w:rsidR="00E43AC8" w:rsidRPr="00E43AC8" w:rsidRDefault="00E43AC8" w:rsidP="00E4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получения повторного обращения или появление дополнительных документов – подшиваются к данной группе документов.</w:t>
      </w:r>
    </w:p>
    <w:p w:rsidR="00E43AC8" w:rsidRPr="00E43AC8" w:rsidRDefault="00E43AC8" w:rsidP="00E4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оформлении дел проверятся правильность направления документов в дело. Неправильно оформленные документы подшивать в дела запрещается.</w:t>
      </w:r>
    </w:p>
    <w:p w:rsidR="00E43AC8" w:rsidRPr="00E43AC8" w:rsidRDefault="00E43AC8" w:rsidP="00E4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 с материалами переписки (письменные обращения) хранятся в текущем делопроизводстве.</w:t>
      </w:r>
    </w:p>
    <w:p w:rsidR="00E43AC8" w:rsidRPr="00E43AC8" w:rsidRDefault="00E43AC8" w:rsidP="00E4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уходе в отпуск, отъезде в командировку или увольнение работник обязан передать по указанию все находящиеся у него на исполнении письма граждан другому работнику, с тем, чтобы были приняты меры к их своевременному разрешению. Вновь принятый работник обязан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ознакомиться с настоящей инструкцией.</w:t>
      </w:r>
    </w:p>
    <w:p w:rsidR="00E43AC8" w:rsidRPr="00E43AC8" w:rsidRDefault="00E43AC8" w:rsidP="00E43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43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хранения обращений граждан и документов, связанных с их рассмотрением и разрешением – 5 лет. По истечении установленного срока хранения документы по обращениям граждан подлежат уничтожению в порядке, установленном Федеральной архивной службой России.</w:t>
      </w:r>
    </w:p>
    <w:p w:rsidR="00791814" w:rsidRPr="00D11A18" w:rsidRDefault="00791814" w:rsidP="00791814">
      <w:pPr>
        <w:pStyle w:val="Default"/>
        <w:rPr>
          <w:b/>
          <w:bCs/>
        </w:rPr>
      </w:pPr>
    </w:p>
    <w:p w:rsidR="00791814" w:rsidRPr="00D11A18" w:rsidRDefault="001E2D08" w:rsidP="00791814">
      <w:pPr>
        <w:pStyle w:val="Default"/>
      </w:pPr>
      <w:r>
        <w:rPr>
          <w:b/>
          <w:bCs/>
        </w:rPr>
        <w:t>9</w:t>
      </w:r>
      <w:r w:rsidR="00791814" w:rsidRPr="00D11A18">
        <w:rPr>
          <w:b/>
          <w:bCs/>
        </w:rPr>
        <w:t xml:space="preserve">. Личный прием граждан. </w:t>
      </w:r>
    </w:p>
    <w:p w:rsidR="00791814" w:rsidRPr="00D11A18" w:rsidRDefault="001E2D08" w:rsidP="00791814">
      <w:pPr>
        <w:pStyle w:val="Default"/>
      </w:pPr>
      <w:r>
        <w:t>9</w:t>
      </w:r>
      <w:r w:rsidR="00791814" w:rsidRPr="00D11A18">
        <w:t xml:space="preserve">.1. Личный прием граждан в Учреждении проводится директором Учреждения и уполномоченными на то лицами. Информация о месте приема, а также об установленных для приема днях и часах доводится до сведения граждан. </w:t>
      </w:r>
    </w:p>
    <w:p w:rsidR="00791814" w:rsidRPr="00D11A18" w:rsidRDefault="001E2D08" w:rsidP="00791814">
      <w:pPr>
        <w:pStyle w:val="Default"/>
      </w:pPr>
      <w:r>
        <w:t>9</w:t>
      </w:r>
      <w:r w:rsidR="00791814" w:rsidRPr="00D11A18">
        <w:t xml:space="preserve">.2. При личном приеме гражданин предъявляет документ, удостоверяющий его личность. </w:t>
      </w:r>
    </w:p>
    <w:p w:rsidR="00791814" w:rsidRPr="00D11A18" w:rsidRDefault="001E2D08" w:rsidP="00791814">
      <w:pPr>
        <w:pStyle w:val="Default"/>
      </w:pPr>
      <w:r>
        <w:t>9</w:t>
      </w:r>
      <w:r w:rsidR="00791814" w:rsidRPr="00D11A18">
        <w:t>.3. Содержание устного обращения заносится в журнал личного приема. В случае</w:t>
      </w:r>
      <w:proofErr w:type="gramStart"/>
      <w:r w:rsidR="00791814" w:rsidRPr="00D11A18">
        <w:t>,</w:t>
      </w:r>
      <w:proofErr w:type="gramEnd"/>
      <w:r w:rsidR="00791814" w:rsidRPr="00D11A18"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 граждан, о чем делается запись в журнале личного приема гражданин. В остальных случаях дается письменный ответ по существу поставленных в обращении вопросов. </w:t>
      </w:r>
    </w:p>
    <w:p w:rsidR="00791814" w:rsidRPr="00D11A18" w:rsidRDefault="001E2D08" w:rsidP="00791814">
      <w:pPr>
        <w:pStyle w:val="Default"/>
      </w:pPr>
      <w:r>
        <w:t>9</w:t>
      </w:r>
      <w:r w:rsidR="00791814" w:rsidRPr="00D11A18">
        <w:t xml:space="preserve">.4. Письменное обращение, принятое в ходе личного приема, подлежит регистрации и рассмотрению в порядке, установленном настоящим Положением. </w:t>
      </w:r>
    </w:p>
    <w:p w:rsidR="00791814" w:rsidRPr="00D11A18" w:rsidRDefault="001E2D08" w:rsidP="00791814">
      <w:pPr>
        <w:pStyle w:val="Default"/>
      </w:pPr>
      <w:r>
        <w:t>9</w:t>
      </w:r>
      <w:r w:rsidR="00791814" w:rsidRPr="00D11A18">
        <w:t>.5. В случае</w:t>
      </w:r>
      <w:proofErr w:type="gramStart"/>
      <w:r w:rsidR="00791814" w:rsidRPr="00D11A18">
        <w:t>,</w:t>
      </w:r>
      <w:proofErr w:type="gramEnd"/>
      <w:r w:rsidR="00791814" w:rsidRPr="00D11A18">
        <w:t xml:space="preserve"> если в обращении содержатся вопросы, решение которых не входит в компетенцию учреждения или должностного лица, гражданину дается разъяснение, куда и в каком порядке ему следует обратиться. </w:t>
      </w:r>
    </w:p>
    <w:p w:rsidR="00791814" w:rsidRPr="00D11A18" w:rsidRDefault="001E2D08" w:rsidP="00791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1814" w:rsidRPr="00D11A18">
        <w:rPr>
          <w:rFonts w:ascii="Times New Roman" w:hAnsi="Times New Roman" w:cs="Times New Roman"/>
          <w:sz w:val="24"/>
          <w:szCs w:val="24"/>
        </w:rPr>
        <w:t>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91814" w:rsidRDefault="00791814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F95" w:rsidRPr="000D3F95" w:rsidRDefault="001E2D08" w:rsidP="000D3F95">
      <w:pPr>
        <w:pStyle w:val="Default"/>
      </w:pPr>
      <w:r>
        <w:rPr>
          <w:b/>
          <w:bCs/>
        </w:rPr>
        <w:t>10</w:t>
      </w:r>
      <w:r w:rsidR="000D3F95" w:rsidRPr="000D3F95">
        <w:rPr>
          <w:b/>
          <w:bCs/>
        </w:rPr>
        <w:t xml:space="preserve">. </w:t>
      </w:r>
      <w:proofErr w:type="gramStart"/>
      <w:r w:rsidR="000D3F95" w:rsidRPr="000D3F95">
        <w:rPr>
          <w:b/>
          <w:bCs/>
        </w:rPr>
        <w:t>Контроль за</w:t>
      </w:r>
      <w:proofErr w:type="gramEnd"/>
      <w:r w:rsidR="000D3F95" w:rsidRPr="000D3F95">
        <w:rPr>
          <w:b/>
          <w:bCs/>
        </w:rPr>
        <w:t xml:space="preserve"> соблюдением порядка рассмотрения обращений. </w:t>
      </w:r>
    </w:p>
    <w:p w:rsidR="000D3F95" w:rsidRPr="000D3F95" w:rsidRDefault="001E2D08" w:rsidP="000D3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D3F95" w:rsidRPr="000D3F95">
        <w:rPr>
          <w:rFonts w:ascii="Times New Roman" w:hAnsi="Times New Roman" w:cs="Times New Roman"/>
          <w:sz w:val="24"/>
          <w:szCs w:val="24"/>
        </w:rPr>
        <w:t xml:space="preserve">.1. </w:t>
      </w:r>
      <w:r w:rsidR="000D3F95">
        <w:rPr>
          <w:rFonts w:ascii="Times New Roman" w:hAnsi="Times New Roman" w:cs="Times New Roman"/>
          <w:sz w:val="24"/>
          <w:szCs w:val="24"/>
        </w:rPr>
        <w:t>Директор</w:t>
      </w:r>
      <w:r w:rsidR="000D3F95" w:rsidRPr="000D3F95">
        <w:rPr>
          <w:rFonts w:ascii="Times New Roman" w:hAnsi="Times New Roman" w:cs="Times New Roman"/>
          <w:sz w:val="24"/>
          <w:szCs w:val="24"/>
        </w:rPr>
        <w:t xml:space="preserve"> </w:t>
      </w:r>
      <w:r w:rsidR="000D3F95">
        <w:rPr>
          <w:rFonts w:ascii="Times New Roman" w:hAnsi="Times New Roman" w:cs="Times New Roman"/>
          <w:sz w:val="24"/>
          <w:szCs w:val="24"/>
        </w:rPr>
        <w:t>У</w:t>
      </w:r>
      <w:r w:rsidR="000D3F95" w:rsidRPr="000D3F95">
        <w:rPr>
          <w:rFonts w:ascii="Times New Roman" w:hAnsi="Times New Roman" w:cs="Times New Roman"/>
          <w:sz w:val="24"/>
          <w:szCs w:val="24"/>
        </w:rPr>
        <w:t xml:space="preserve">чреждения, </w:t>
      </w:r>
      <w:r w:rsidR="000D3F95">
        <w:rPr>
          <w:rFonts w:ascii="Times New Roman" w:hAnsi="Times New Roman" w:cs="Times New Roman"/>
          <w:sz w:val="24"/>
          <w:szCs w:val="24"/>
        </w:rPr>
        <w:t>секретарь</w:t>
      </w:r>
      <w:r w:rsidR="000D3F95" w:rsidRPr="000D3F95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производит</w:t>
      </w:r>
      <w:r w:rsidR="000D3F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3F95" w:rsidRPr="000D3F9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D3F95" w:rsidRPr="000D3F95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D3F95" w:rsidRDefault="000D3F95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3EB" w:rsidRPr="000D3F95" w:rsidRDefault="00E803EB" w:rsidP="00E803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F95">
        <w:rPr>
          <w:rFonts w:ascii="Times New Roman" w:hAnsi="Times New Roman" w:cs="Times New Roman"/>
          <w:sz w:val="24"/>
          <w:szCs w:val="24"/>
        </w:rPr>
        <w:t>Срок дей</w:t>
      </w:r>
      <w:r w:rsidR="006445D0" w:rsidRPr="000D3F95">
        <w:rPr>
          <w:rFonts w:ascii="Times New Roman" w:hAnsi="Times New Roman" w:cs="Times New Roman"/>
          <w:sz w:val="24"/>
          <w:szCs w:val="24"/>
        </w:rPr>
        <w:t>ствия настоящего положения не ограничен. П</w:t>
      </w:r>
      <w:r w:rsidRPr="000D3F95">
        <w:rPr>
          <w:rFonts w:ascii="Times New Roman" w:hAnsi="Times New Roman" w:cs="Times New Roman"/>
          <w:sz w:val="24"/>
          <w:szCs w:val="24"/>
        </w:rPr>
        <w:t>ри изменении законодательства в акт вносятся</w:t>
      </w:r>
    </w:p>
    <w:p w:rsidR="007A0118" w:rsidRDefault="00E803EB" w:rsidP="00E803EB">
      <w:pPr>
        <w:rPr>
          <w:rFonts w:ascii="Times New Roman" w:hAnsi="Times New Roman" w:cs="Times New Roman"/>
          <w:sz w:val="24"/>
          <w:szCs w:val="24"/>
        </w:rPr>
      </w:pPr>
      <w:r w:rsidRPr="000D3F95">
        <w:rPr>
          <w:rFonts w:ascii="Times New Roman" w:hAnsi="Times New Roman" w:cs="Times New Roman"/>
          <w:sz w:val="24"/>
          <w:szCs w:val="24"/>
        </w:rPr>
        <w:t>изме</w:t>
      </w:r>
      <w:r w:rsidR="006445D0" w:rsidRPr="000D3F95">
        <w:rPr>
          <w:rFonts w:ascii="Times New Roman" w:hAnsi="Times New Roman" w:cs="Times New Roman"/>
          <w:sz w:val="24"/>
          <w:szCs w:val="24"/>
        </w:rPr>
        <w:t>нения в установленном порядке.</w:t>
      </w:r>
    </w:p>
    <w:p w:rsidR="000D3F95" w:rsidRPr="000D3F95" w:rsidRDefault="000D3F95" w:rsidP="000D3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0D3F95" w:rsidRPr="000D3F95" w:rsidRDefault="000D3F95" w:rsidP="000D3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регистрации обращений</w:t>
      </w:r>
    </w:p>
    <w:p w:rsidR="000D3F95" w:rsidRPr="000D3F95" w:rsidRDefault="000D3F95" w:rsidP="000D3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F9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493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203"/>
        <w:gridCol w:w="1257"/>
        <w:gridCol w:w="1416"/>
        <w:gridCol w:w="1480"/>
        <w:gridCol w:w="1463"/>
        <w:gridCol w:w="1620"/>
        <w:gridCol w:w="1507"/>
      </w:tblGrid>
      <w:tr w:rsidR="005170E1" w:rsidRPr="000D3F95" w:rsidTr="005170E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E1" w:rsidRPr="000D3F95" w:rsidRDefault="005170E1" w:rsidP="000D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E1" w:rsidRPr="000D3F95" w:rsidRDefault="005170E1" w:rsidP="000D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заявителя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E1" w:rsidRPr="000D3F95" w:rsidRDefault="005170E1" w:rsidP="000D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E1" w:rsidRPr="000D3F95" w:rsidRDefault="005170E1" w:rsidP="000D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 обращения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E1" w:rsidRPr="000D3F95" w:rsidRDefault="005170E1" w:rsidP="000D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обращения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E1" w:rsidRPr="000D3F95" w:rsidRDefault="005170E1" w:rsidP="000D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E1" w:rsidRPr="000D3F95" w:rsidRDefault="005170E1" w:rsidP="000D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ответа и форма передачи ответа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E1" w:rsidRPr="000D3F95" w:rsidRDefault="005170E1" w:rsidP="000D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</w:t>
            </w:r>
          </w:p>
        </w:tc>
      </w:tr>
      <w:tr w:rsidR="005170E1" w:rsidRPr="000D3F95" w:rsidTr="005170E1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170E1" w:rsidRPr="000D3F95" w:rsidRDefault="005170E1" w:rsidP="000D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E1" w:rsidRPr="000D3F95" w:rsidRDefault="005170E1" w:rsidP="000D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E1" w:rsidRPr="000D3F95" w:rsidRDefault="005170E1" w:rsidP="000D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E1" w:rsidRPr="000D3F95" w:rsidRDefault="005170E1" w:rsidP="000D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E1" w:rsidRPr="000D3F95" w:rsidRDefault="005170E1" w:rsidP="000D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E1" w:rsidRPr="000D3F95" w:rsidRDefault="005170E1" w:rsidP="000D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E1" w:rsidRPr="000D3F95" w:rsidRDefault="005170E1" w:rsidP="000D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70E1" w:rsidRPr="000D3F95" w:rsidRDefault="005170E1" w:rsidP="000D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3F95" w:rsidRPr="000D3F95" w:rsidRDefault="000D3F95" w:rsidP="000D3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D3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D3F95" w:rsidRPr="000D3F95" w:rsidRDefault="000D3F95" w:rsidP="000D3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0D3F95" w:rsidRPr="000D3F95" w:rsidRDefault="000D3F95" w:rsidP="000D3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НОМЕНКЛАТУРА ДЕЛ</w:t>
      </w:r>
    </w:p>
    <w:p w:rsidR="000D3F95" w:rsidRPr="000D3F95" w:rsidRDefault="000D3F95" w:rsidP="000D3F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D3F95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9"/>
        <w:gridCol w:w="2815"/>
        <w:gridCol w:w="2176"/>
        <w:gridCol w:w="2316"/>
        <w:gridCol w:w="2126"/>
      </w:tblGrid>
      <w:tr w:rsidR="000D3F95" w:rsidRPr="000D3F95" w:rsidTr="00E76DBF">
        <w:trPr>
          <w:trHeight w:val="261"/>
          <w:tblCellSpacing w:w="0" w:type="dxa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F95" w:rsidRPr="000D3F95" w:rsidRDefault="000D3F95" w:rsidP="000D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  <w:p w:rsidR="000D3F95" w:rsidRPr="000D3F95" w:rsidRDefault="000D3F95" w:rsidP="00E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F95" w:rsidRPr="000D3F95" w:rsidRDefault="000D3F95" w:rsidP="000D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Заголовок дела</w:t>
            </w:r>
          </w:p>
          <w:p w:rsidR="000D3F95" w:rsidRPr="000D3F95" w:rsidRDefault="000D3F95" w:rsidP="00E7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(тома, частей)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F95" w:rsidRPr="000D3F95" w:rsidRDefault="000D3F95" w:rsidP="000D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0D3F95" w:rsidRPr="000D3F95" w:rsidRDefault="000D3F95" w:rsidP="000D3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 (томов, частей)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F95" w:rsidRPr="000D3F95" w:rsidRDefault="000D3F95" w:rsidP="000D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Срок хранения</w:t>
            </w:r>
          </w:p>
          <w:p w:rsidR="000D3F95" w:rsidRPr="000D3F95" w:rsidRDefault="000D3F95" w:rsidP="000D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статьи по перечню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F95" w:rsidRPr="000D3F95" w:rsidRDefault="000D3F95" w:rsidP="000D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Примечание</w:t>
            </w:r>
          </w:p>
          <w:p w:rsidR="000D3F95" w:rsidRPr="000D3F95" w:rsidRDefault="000D3F95" w:rsidP="000D3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D3F95" w:rsidRPr="000D3F95" w:rsidTr="00E76DBF">
        <w:trPr>
          <w:tblCellSpacing w:w="0" w:type="dxa"/>
        </w:trPr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F95" w:rsidRPr="000D3F95" w:rsidRDefault="000D3F95" w:rsidP="000D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F95" w:rsidRPr="000D3F95" w:rsidRDefault="000D3F95" w:rsidP="000D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F95" w:rsidRPr="000D3F95" w:rsidRDefault="000D3F95" w:rsidP="000D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F95" w:rsidRPr="000D3F95" w:rsidRDefault="000D3F95" w:rsidP="000D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3F95" w:rsidRPr="000D3F95" w:rsidRDefault="000D3F95" w:rsidP="000D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D3F95" w:rsidRPr="000D3F95" w:rsidRDefault="000D3F95" w:rsidP="00E803EB">
      <w:pPr>
        <w:rPr>
          <w:rFonts w:ascii="Times New Roman" w:hAnsi="Times New Roman" w:cs="Times New Roman"/>
          <w:sz w:val="24"/>
          <w:szCs w:val="24"/>
        </w:rPr>
      </w:pPr>
    </w:p>
    <w:sectPr w:rsidR="000D3F95" w:rsidRPr="000D3F95" w:rsidSect="00E76DBF">
      <w:pgSz w:w="11906" w:h="16838" w:code="9"/>
      <w:pgMar w:top="340" w:right="567" w:bottom="34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368"/>
    <w:multiLevelType w:val="hybridMultilevel"/>
    <w:tmpl w:val="F8EE8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883"/>
    <w:multiLevelType w:val="hybridMultilevel"/>
    <w:tmpl w:val="F40AB76A"/>
    <w:lvl w:ilvl="0" w:tplc="8F2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45633"/>
    <w:multiLevelType w:val="hybridMultilevel"/>
    <w:tmpl w:val="A494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E31F4"/>
    <w:multiLevelType w:val="hybridMultilevel"/>
    <w:tmpl w:val="3BEAF1D2"/>
    <w:lvl w:ilvl="0" w:tplc="8F2AD5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65C7C"/>
    <w:multiLevelType w:val="hybridMultilevel"/>
    <w:tmpl w:val="7A6051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EF6E76"/>
    <w:multiLevelType w:val="hybridMultilevel"/>
    <w:tmpl w:val="F2C0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F31ED"/>
    <w:multiLevelType w:val="hybridMultilevel"/>
    <w:tmpl w:val="3BF8E8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503B36C2"/>
    <w:multiLevelType w:val="hybridMultilevel"/>
    <w:tmpl w:val="FDDA4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E1E60"/>
    <w:multiLevelType w:val="hybridMultilevel"/>
    <w:tmpl w:val="C81A2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B"/>
    <w:rsid w:val="00014D8A"/>
    <w:rsid w:val="00033DA9"/>
    <w:rsid w:val="000D3F95"/>
    <w:rsid w:val="00142909"/>
    <w:rsid w:val="001458E5"/>
    <w:rsid w:val="001E2D08"/>
    <w:rsid w:val="00280114"/>
    <w:rsid w:val="003220DA"/>
    <w:rsid w:val="00343E85"/>
    <w:rsid w:val="00362DE2"/>
    <w:rsid w:val="004C76F4"/>
    <w:rsid w:val="005170E1"/>
    <w:rsid w:val="006445D0"/>
    <w:rsid w:val="0067740C"/>
    <w:rsid w:val="006D6D67"/>
    <w:rsid w:val="00791814"/>
    <w:rsid w:val="007A0118"/>
    <w:rsid w:val="008660E2"/>
    <w:rsid w:val="008D5853"/>
    <w:rsid w:val="009C74CE"/>
    <w:rsid w:val="00B463F4"/>
    <w:rsid w:val="00BC70EB"/>
    <w:rsid w:val="00BE13C8"/>
    <w:rsid w:val="00D11A18"/>
    <w:rsid w:val="00D63C54"/>
    <w:rsid w:val="00D93625"/>
    <w:rsid w:val="00E43AC8"/>
    <w:rsid w:val="00E76DBF"/>
    <w:rsid w:val="00E803EB"/>
    <w:rsid w:val="00F1085D"/>
    <w:rsid w:val="00FD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40C"/>
    <w:pPr>
      <w:ind w:left="720"/>
      <w:contextualSpacing/>
    </w:pPr>
  </w:style>
  <w:style w:type="character" w:styleId="a5">
    <w:name w:val="Hyperlink"/>
    <w:rsid w:val="0067740C"/>
    <w:rPr>
      <w:color w:val="0000FF"/>
      <w:u w:val="single"/>
    </w:rPr>
  </w:style>
  <w:style w:type="paragraph" w:customStyle="1" w:styleId="Default">
    <w:name w:val="Default"/>
    <w:rsid w:val="00791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0D3F95"/>
    <w:rPr>
      <w:b/>
      <w:bCs/>
    </w:rPr>
  </w:style>
  <w:style w:type="paragraph" w:styleId="a7">
    <w:name w:val="No Spacing"/>
    <w:uiPriority w:val="1"/>
    <w:qFormat/>
    <w:rsid w:val="00E76D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740C"/>
    <w:pPr>
      <w:ind w:left="720"/>
      <w:contextualSpacing/>
    </w:pPr>
  </w:style>
  <w:style w:type="character" w:styleId="a5">
    <w:name w:val="Hyperlink"/>
    <w:rsid w:val="0067740C"/>
    <w:rPr>
      <w:color w:val="0000FF"/>
      <w:u w:val="single"/>
    </w:rPr>
  </w:style>
  <w:style w:type="paragraph" w:customStyle="1" w:styleId="Default">
    <w:name w:val="Default"/>
    <w:rsid w:val="00791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0D3F95"/>
    <w:rPr>
      <w:b/>
      <w:bCs/>
    </w:rPr>
  </w:style>
  <w:style w:type="paragraph" w:styleId="a7">
    <w:name w:val="No Spacing"/>
    <w:uiPriority w:val="1"/>
    <w:qFormat/>
    <w:rsid w:val="00E76D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24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0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703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56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13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3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708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8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73169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1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2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1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8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85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519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82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2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1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68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6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43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95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837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9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9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3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86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9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73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75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92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46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.mos.ru/legislation/lawacts/91508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gm.mos.ru/legislation/lawacts/9577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m.mos.ru/legislation/lawacts/91509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6</Pages>
  <Words>3002</Words>
  <Characters>17114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2017-07-12T07:26:00Z</dcterms:created>
  <dcterms:modified xsi:type="dcterms:W3CDTF">2018-03-12T07:24:00Z</dcterms:modified>
</cp:coreProperties>
</file>