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ABC" w:rsidRPr="00A85FA5" w:rsidRDefault="005D1ABC" w:rsidP="005D1ABC">
      <w:pPr>
        <w:jc w:val="center"/>
        <w:rPr>
          <w:rFonts w:ascii="Times New Roman" w:hAnsi="Times New Roman" w:cs="Times New Roman"/>
          <w:b/>
          <w:sz w:val="2"/>
          <w:szCs w:val="2"/>
        </w:rPr>
      </w:pPr>
      <w:r w:rsidRPr="009612EB">
        <w:rPr>
          <w:rFonts w:ascii="Times New Roman" w:hAnsi="Times New Roman" w:cs="Times New Roman"/>
          <w:b/>
          <w:sz w:val="28"/>
          <w:szCs w:val="28"/>
        </w:rPr>
        <w:t xml:space="preserve">Краткая презентация образовательной программы </w:t>
      </w:r>
      <w:r w:rsidR="004D47FA" w:rsidRPr="009612EB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 </w:t>
      </w:r>
      <w:r w:rsidRPr="009612EB">
        <w:rPr>
          <w:rFonts w:ascii="Times New Roman" w:hAnsi="Times New Roman" w:cs="Times New Roman"/>
          <w:b/>
          <w:sz w:val="28"/>
          <w:szCs w:val="28"/>
        </w:rPr>
        <w:t>МОУ Иванищевская СШ ЯМР</w:t>
      </w:r>
      <w:r w:rsidRPr="009612EB">
        <w:rPr>
          <w:rFonts w:ascii="Times New Roman" w:hAnsi="Times New Roman" w:cs="Times New Roman"/>
          <w:b/>
          <w:sz w:val="28"/>
          <w:szCs w:val="28"/>
        </w:rPr>
        <w:br/>
      </w:r>
    </w:p>
    <w:p w:rsidR="009612EB" w:rsidRDefault="009612EB" w:rsidP="009612E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D1ABC" w:rsidRPr="009612EB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Pr="009612EB">
        <w:rPr>
          <w:rFonts w:ascii="Times New Roman" w:hAnsi="Times New Roman" w:cs="Times New Roman"/>
          <w:sz w:val="28"/>
          <w:szCs w:val="28"/>
        </w:rPr>
        <w:t>дошкольного образования МОУ Иванищевская СШ ЯМР</w:t>
      </w:r>
      <w:r w:rsidRPr="009612EB">
        <w:rPr>
          <w:rFonts w:ascii="Times New Roman" w:hAnsi="Times New Roman" w:cs="Times New Roman"/>
          <w:sz w:val="28"/>
          <w:szCs w:val="28"/>
        </w:rPr>
        <w:t xml:space="preserve"> </w:t>
      </w:r>
      <w:r w:rsidR="005D1ABC" w:rsidRPr="009612EB">
        <w:rPr>
          <w:rFonts w:ascii="Times New Roman" w:hAnsi="Times New Roman" w:cs="Times New Roman"/>
          <w:sz w:val="28"/>
          <w:szCs w:val="28"/>
        </w:rPr>
        <w:t>(далее – Программа) разработана рабочей группо</w:t>
      </w:r>
      <w:r w:rsidR="004D47FA" w:rsidRPr="009612EB">
        <w:rPr>
          <w:rFonts w:ascii="Times New Roman" w:hAnsi="Times New Roman" w:cs="Times New Roman"/>
          <w:sz w:val="28"/>
          <w:szCs w:val="28"/>
        </w:rPr>
        <w:t xml:space="preserve">й педагогов </w:t>
      </w:r>
      <w:r>
        <w:rPr>
          <w:rFonts w:ascii="Times New Roman" w:hAnsi="Times New Roman" w:cs="Times New Roman"/>
          <w:sz w:val="28"/>
          <w:szCs w:val="28"/>
        </w:rPr>
        <w:t xml:space="preserve">МОУ Иванищевская СШ ЯМР </w:t>
      </w:r>
      <w:r>
        <w:rPr>
          <w:rFonts w:ascii="Times New Roman" w:hAnsi="Times New Roman" w:cs="Times New Roman"/>
          <w:sz w:val="28"/>
          <w:szCs w:val="28"/>
        </w:rPr>
        <w:t>в соответствии с:</w:t>
      </w:r>
    </w:p>
    <w:p w:rsidR="009612EB" w:rsidRDefault="009612EB" w:rsidP="009612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12E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риказом </w:t>
      </w:r>
      <w:r w:rsidRPr="009612EB">
        <w:rPr>
          <w:rFonts w:ascii="Times New Roman" w:hAnsi="Times New Roman" w:cs="Times New Roman"/>
          <w:sz w:val="28"/>
          <w:szCs w:val="28"/>
        </w:rPr>
        <w:t>от 17 октября 2013 года N 1155</w:t>
      </w:r>
      <w:r w:rsidRPr="009612EB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«</w:t>
      </w:r>
      <w:r w:rsidRPr="009612E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5" w:anchor="6560IO" w:history="1">
        <w:r w:rsidRPr="009612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государственного образовательного стандарта дошкольного образования</w:t>
        </w:r>
      </w:hyperlink>
      <w:r w:rsidRPr="009612EB">
        <w:rPr>
          <w:rFonts w:ascii="Times New Roman" w:hAnsi="Times New Roman" w:cs="Times New Roman"/>
          <w:sz w:val="28"/>
          <w:szCs w:val="28"/>
        </w:rPr>
        <w:t>»</w:t>
      </w:r>
      <w:r w:rsidRPr="009612EB">
        <w:rPr>
          <w:rFonts w:ascii="Times New Roman" w:hAnsi="Times New Roman" w:cs="Times New Roman"/>
          <w:sz w:val="28"/>
          <w:szCs w:val="28"/>
        </w:rPr>
        <w:t xml:space="preserve"> </w:t>
      </w:r>
      <w:r w:rsidRPr="009612EB">
        <w:rPr>
          <w:rFonts w:ascii="Times New Roman" w:hAnsi="Times New Roman" w:cs="Times New Roman"/>
          <w:sz w:val="28"/>
          <w:szCs w:val="28"/>
        </w:rPr>
        <w:t>(в действующей редакции);</w:t>
      </w:r>
    </w:p>
    <w:p w:rsidR="009612EB" w:rsidRDefault="009612EB" w:rsidP="009612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12EB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612EB">
        <w:rPr>
          <w:rFonts w:ascii="Times New Roman" w:hAnsi="Times New Roman" w:cs="Times New Roman"/>
          <w:sz w:val="28"/>
          <w:szCs w:val="28"/>
        </w:rPr>
        <w:t xml:space="preserve"> Министе</w:t>
      </w:r>
      <w:r>
        <w:rPr>
          <w:rFonts w:ascii="Times New Roman" w:hAnsi="Times New Roman" w:cs="Times New Roman"/>
          <w:sz w:val="28"/>
          <w:szCs w:val="28"/>
        </w:rPr>
        <w:t xml:space="preserve">рства просвещения </w:t>
      </w:r>
      <w:r w:rsidRPr="009612EB">
        <w:rPr>
          <w:rFonts w:ascii="Times New Roman" w:hAnsi="Times New Roman" w:cs="Times New Roman"/>
          <w:sz w:val="28"/>
          <w:szCs w:val="28"/>
        </w:rPr>
        <w:t>Российской Федерации от 25.11.2022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612EB">
        <w:rPr>
          <w:rFonts w:ascii="Times New Roman" w:hAnsi="Times New Roman" w:cs="Times New Roman"/>
          <w:sz w:val="28"/>
          <w:szCs w:val="28"/>
        </w:rPr>
        <w:t xml:space="preserve"> №1028 «Об утверждении федеральной образовательной программы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12EB" w:rsidRPr="009612EB" w:rsidRDefault="009612EB" w:rsidP="005135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арциальной </w:t>
      </w:r>
      <w:r w:rsidRPr="0051352D">
        <w:rPr>
          <w:rFonts w:ascii="Times New Roman" w:hAnsi="Times New Roman" w:cs="Times New Roman"/>
          <w:sz w:val="28"/>
          <w:szCs w:val="28"/>
        </w:rPr>
        <w:t xml:space="preserve">программой по гражданско-патриотическому воспитанию дошкольников </w:t>
      </w:r>
      <w:r>
        <w:rPr>
          <w:rFonts w:ascii="Times New Roman" w:hAnsi="Times New Roman" w:cs="Times New Roman"/>
          <w:sz w:val="28"/>
          <w:szCs w:val="28"/>
        </w:rPr>
        <w:t>«Мы живем в России» (от 4-х до 7-и лет)</w:t>
      </w:r>
      <w:r w:rsidR="0051352D">
        <w:rPr>
          <w:rFonts w:ascii="Times New Roman" w:hAnsi="Times New Roman" w:cs="Times New Roman"/>
          <w:sz w:val="28"/>
          <w:szCs w:val="28"/>
        </w:rPr>
        <w:t xml:space="preserve"> авторы: </w:t>
      </w:r>
      <w:r w:rsidR="0051352D" w:rsidRPr="0051352D">
        <w:rPr>
          <w:rFonts w:ascii="Times New Roman" w:hAnsi="Times New Roman" w:cs="Times New Roman"/>
          <w:sz w:val="28"/>
          <w:szCs w:val="28"/>
        </w:rPr>
        <w:t xml:space="preserve">Н. Г. </w:t>
      </w:r>
      <w:proofErr w:type="spellStart"/>
      <w:r w:rsidR="0051352D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="0051352D">
        <w:rPr>
          <w:rFonts w:ascii="Times New Roman" w:hAnsi="Times New Roman" w:cs="Times New Roman"/>
          <w:sz w:val="28"/>
          <w:szCs w:val="28"/>
        </w:rPr>
        <w:t xml:space="preserve"> и </w:t>
      </w:r>
      <w:r w:rsidR="0051352D" w:rsidRPr="0051352D">
        <w:rPr>
          <w:rFonts w:ascii="Times New Roman" w:hAnsi="Times New Roman" w:cs="Times New Roman"/>
          <w:sz w:val="28"/>
          <w:szCs w:val="28"/>
        </w:rPr>
        <w:t>Л. Е. Осипова</w:t>
      </w:r>
      <w:r w:rsidR="0051352D">
        <w:rPr>
          <w:rFonts w:ascii="Times New Roman" w:hAnsi="Times New Roman" w:cs="Times New Roman"/>
          <w:sz w:val="28"/>
          <w:szCs w:val="28"/>
        </w:rPr>
        <w:t>.</w:t>
      </w:r>
    </w:p>
    <w:p w:rsidR="009612EB" w:rsidRDefault="005D1ABC" w:rsidP="0051352D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612EB">
        <w:rPr>
          <w:rFonts w:ascii="Times New Roman" w:hAnsi="Times New Roman" w:cs="Times New Roman"/>
          <w:sz w:val="28"/>
          <w:szCs w:val="28"/>
        </w:rPr>
        <w:t>Программа обеспечивает разностороннее развитие детей в возрасте от 1,5 до 7 лет (до окончания образовательных</w:t>
      </w:r>
      <w:r w:rsidRPr="005D1ABC">
        <w:rPr>
          <w:rFonts w:ascii="Times New Roman" w:hAnsi="Times New Roman" w:cs="Times New Roman"/>
          <w:sz w:val="28"/>
          <w:szCs w:val="28"/>
        </w:rPr>
        <w:t xml:space="preserve"> отношений) с учетом их возрастных и индивидуальных особенн</w:t>
      </w:r>
      <w:r w:rsidR="009612EB">
        <w:rPr>
          <w:rFonts w:ascii="Times New Roman" w:hAnsi="Times New Roman" w:cs="Times New Roman"/>
          <w:sz w:val="28"/>
          <w:szCs w:val="28"/>
        </w:rPr>
        <w:t>остей по основным направлениям:</w:t>
      </w:r>
    </w:p>
    <w:p w:rsidR="009612EB" w:rsidRDefault="009612EB" w:rsidP="009612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социально-коммуникативному,</w:t>
      </w:r>
    </w:p>
    <w:p w:rsidR="009612EB" w:rsidRDefault="009612EB" w:rsidP="009612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познавательному,</w:t>
      </w:r>
    </w:p>
    <w:p w:rsidR="009612EB" w:rsidRDefault="009612EB" w:rsidP="009612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речевому,</w:t>
      </w:r>
    </w:p>
    <w:p w:rsidR="009612EB" w:rsidRDefault="005D1ABC" w:rsidP="009612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12EB">
        <w:rPr>
          <w:rFonts w:ascii="Times New Roman" w:hAnsi="Times New Roman" w:cs="Times New Roman"/>
          <w:sz w:val="28"/>
          <w:szCs w:val="28"/>
        </w:rPr>
        <w:t>художественно-эстетическому и физическому.</w:t>
      </w:r>
    </w:p>
    <w:p w:rsidR="0051352D" w:rsidRDefault="0051352D" w:rsidP="009612E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1ABC" w:rsidRPr="005D1ABC">
        <w:rPr>
          <w:rFonts w:ascii="Times New Roman" w:hAnsi="Times New Roman" w:cs="Times New Roman"/>
          <w:sz w:val="28"/>
          <w:szCs w:val="28"/>
        </w:rPr>
        <w:t xml:space="preserve">рограмма является нормативно-управленческим документом </w:t>
      </w:r>
      <w:r>
        <w:rPr>
          <w:rFonts w:ascii="Times New Roman" w:hAnsi="Times New Roman" w:cs="Times New Roman"/>
          <w:sz w:val="28"/>
          <w:szCs w:val="28"/>
        </w:rPr>
        <w:t>МОУ Иванищевская СШ ЯМР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1ABC" w:rsidRPr="0051352D" w:rsidRDefault="005D1ABC" w:rsidP="005135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1352D">
        <w:rPr>
          <w:rFonts w:ascii="Times New Roman" w:hAnsi="Times New Roman" w:cs="Times New Roman"/>
          <w:sz w:val="28"/>
          <w:szCs w:val="28"/>
        </w:rPr>
        <w:t>характеризует специфику:</w:t>
      </w:r>
    </w:p>
    <w:p w:rsidR="0051352D" w:rsidRDefault="005D1ABC" w:rsidP="005135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352D">
        <w:rPr>
          <w:rFonts w:ascii="Times New Roman" w:hAnsi="Times New Roman" w:cs="Times New Roman"/>
          <w:sz w:val="28"/>
          <w:szCs w:val="28"/>
        </w:rPr>
        <w:t>содержания образования,</w:t>
      </w:r>
    </w:p>
    <w:p w:rsidR="0051352D" w:rsidRDefault="005D1ABC" w:rsidP="005135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352D">
        <w:rPr>
          <w:rFonts w:ascii="Times New Roman" w:hAnsi="Times New Roman" w:cs="Times New Roman"/>
          <w:sz w:val="28"/>
          <w:szCs w:val="28"/>
        </w:rPr>
        <w:t>особенности организации образовательного процесса,</w:t>
      </w:r>
    </w:p>
    <w:p w:rsidR="005D1ABC" w:rsidRPr="0051352D" w:rsidRDefault="0051352D" w:rsidP="005135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352D">
        <w:rPr>
          <w:rFonts w:ascii="Times New Roman" w:hAnsi="Times New Roman" w:cs="Times New Roman"/>
          <w:sz w:val="28"/>
          <w:szCs w:val="28"/>
        </w:rPr>
        <w:t>х</w:t>
      </w:r>
      <w:r w:rsidR="005D1ABC" w:rsidRPr="0051352D">
        <w:rPr>
          <w:rFonts w:ascii="Times New Roman" w:hAnsi="Times New Roman" w:cs="Times New Roman"/>
          <w:sz w:val="28"/>
          <w:szCs w:val="28"/>
        </w:rPr>
        <w:t>арактер оказываемых образовательных услуг.</w:t>
      </w:r>
    </w:p>
    <w:p w:rsidR="0051352D" w:rsidRDefault="0051352D" w:rsidP="005135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1352D">
        <w:rPr>
          <w:rFonts w:ascii="Times New Roman" w:hAnsi="Times New Roman" w:cs="Times New Roman"/>
          <w:sz w:val="28"/>
          <w:szCs w:val="28"/>
        </w:rPr>
        <w:t>О</w:t>
      </w:r>
      <w:r w:rsidR="005D1ABC" w:rsidRPr="0051352D">
        <w:rPr>
          <w:rFonts w:ascii="Times New Roman" w:hAnsi="Times New Roman" w:cs="Times New Roman"/>
          <w:sz w:val="28"/>
          <w:szCs w:val="28"/>
        </w:rPr>
        <w:t>босновыва</w:t>
      </w:r>
      <w:r>
        <w:rPr>
          <w:rFonts w:ascii="Times New Roman" w:hAnsi="Times New Roman" w:cs="Times New Roman"/>
          <w:sz w:val="28"/>
          <w:szCs w:val="28"/>
        </w:rPr>
        <w:t>ет:</w:t>
      </w:r>
    </w:p>
    <w:p w:rsidR="0051352D" w:rsidRDefault="0051352D" w:rsidP="0051352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цели,</w:t>
      </w:r>
    </w:p>
    <w:p w:rsidR="0051352D" w:rsidRDefault="0051352D" w:rsidP="0051352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содержания,</w:t>
      </w:r>
    </w:p>
    <w:p w:rsidR="0051352D" w:rsidRDefault="005D1ABC" w:rsidP="0051352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1352D">
        <w:rPr>
          <w:rFonts w:ascii="Times New Roman" w:hAnsi="Times New Roman" w:cs="Times New Roman"/>
          <w:sz w:val="28"/>
          <w:szCs w:val="28"/>
        </w:rPr>
        <w:t>пр</w:t>
      </w:r>
      <w:r w:rsidR="0051352D">
        <w:rPr>
          <w:rFonts w:ascii="Times New Roman" w:hAnsi="Times New Roman" w:cs="Times New Roman"/>
          <w:sz w:val="28"/>
          <w:szCs w:val="28"/>
        </w:rPr>
        <w:t>именяемых методик и технологий,</w:t>
      </w:r>
    </w:p>
    <w:p w:rsidR="0051352D" w:rsidRDefault="005D1ABC" w:rsidP="0051352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1352D">
        <w:rPr>
          <w:rFonts w:ascii="Times New Roman" w:hAnsi="Times New Roman" w:cs="Times New Roman"/>
          <w:sz w:val="28"/>
          <w:szCs w:val="28"/>
        </w:rPr>
        <w:t xml:space="preserve">форм организации </w:t>
      </w:r>
      <w:proofErr w:type="spellStart"/>
      <w:r w:rsidRPr="0051352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1352D">
        <w:rPr>
          <w:rFonts w:ascii="Times New Roman" w:hAnsi="Times New Roman" w:cs="Times New Roman"/>
          <w:sz w:val="28"/>
          <w:szCs w:val="28"/>
        </w:rPr>
        <w:t>-образовательного процесса.</w:t>
      </w:r>
    </w:p>
    <w:p w:rsidR="005D1ABC" w:rsidRPr="0051352D" w:rsidRDefault="005D1ABC" w:rsidP="0051352D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1352D">
        <w:rPr>
          <w:rFonts w:ascii="Times New Roman" w:hAnsi="Times New Roman" w:cs="Times New Roman"/>
          <w:sz w:val="28"/>
          <w:szCs w:val="28"/>
        </w:rPr>
        <w:t>Программа включает совокупность образовательных областей по основным направлениям развития (физическому, познавательному, речевому, художественно-эстетическому и социально-коммуникативному) с учетом возрастных и индивидуальных особенностей детей.</w:t>
      </w:r>
    </w:p>
    <w:p w:rsidR="005D1ABC" w:rsidRPr="005D1ABC" w:rsidRDefault="004D47FA" w:rsidP="009612E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D1ABC" w:rsidRPr="005D1ABC">
        <w:rPr>
          <w:rFonts w:ascii="Times New Roman" w:hAnsi="Times New Roman" w:cs="Times New Roman"/>
          <w:sz w:val="28"/>
          <w:szCs w:val="28"/>
        </w:rPr>
        <w:t>Программа может корректироваться в связи с изменениями нормативно-правовой базы дошкольного образования, образовательного запроса родителей</w:t>
      </w:r>
      <w:r w:rsidR="0051352D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5D1ABC" w:rsidRPr="005D1ABC">
        <w:rPr>
          <w:rFonts w:ascii="Times New Roman" w:hAnsi="Times New Roman" w:cs="Times New Roman"/>
          <w:sz w:val="28"/>
          <w:szCs w:val="28"/>
        </w:rPr>
        <w:t>, видовой структуры групп.</w:t>
      </w:r>
    </w:p>
    <w:p w:rsidR="005D1ABC" w:rsidRPr="005D1ABC" w:rsidRDefault="005D1ABC" w:rsidP="009612E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D1ABC">
        <w:rPr>
          <w:rFonts w:ascii="Times New Roman" w:hAnsi="Times New Roman" w:cs="Times New Roman"/>
          <w:sz w:val="28"/>
          <w:szCs w:val="28"/>
        </w:rPr>
        <w:t>Целью Программы является разностороннее развитие ребенка в период дошкольного детства с учетом возрастных и индивидуальных особенностей на основе духовно – нравственных ценностей народов РФ, исторических и национально-культурных традиций.</w:t>
      </w:r>
    </w:p>
    <w:p w:rsidR="005D1ABC" w:rsidRPr="005D1ABC" w:rsidRDefault="005D1ABC" w:rsidP="009612E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D1ABC">
        <w:rPr>
          <w:rFonts w:ascii="Times New Roman" w:hAnsi="Times New Roman" w:cs="Times New Roman"/>
          <w:sz w:val="28"/>
          <w:szCs w:val="28"/>
        </w:rPr>
        <w:t>Цель Программы достигается через решение следующих задач:</w:t>
      </w:r>
    </w:p>
    <w:p w:rsidR="005D1ABC" w:rsidRPr="0051352D" w:rsidRDefault="005D1ABC" w:rsidP="0051352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1352D">
        <w:rPr>
          <w:rFonts w:ascii="Times New Roman" w:hAnsi="Times New Roman" w:cs="Times New Roman"/>
          <w:sz w:val="28"/>
          <w:szCs w:val="28"/>
        </w:rPr>
        <w:t>обеспечение единых для РФ содержания дошкол</w:t>
      </w:r>
      <w:r w:rsidR="0051352D" w:rsidRPr="0051352D">
        <w:rPr>
          <w:rFonts w:ascii="Times New Roman" w:hAnsi="Times New Roman" w:cs="Times New Roman"/>
          <w:sz w:val="28"/>
          <w:szCs w:val="28"/>
        </w:rPr>
        <w:t xml:space="preserve">ьного образования (далее – ДО) </w:t>
      </w:r>
      <w:r w:rsidRPr="0051352D">
        <w:rPr>
          <w:rFonts w:ascii="Times New Roman" w:hAnsi="Times New Roman" w:cs="Times New Roman"/>
          <w:sz w:val="28"/>
          <w:szCs w:val="28"/>
        </w:rPr>
        <w:t>и планируемых результатов освоения образовательной программы ДО;</w:t>
      </w:r>
    </w:p>
    <w:p w:rsidR="005D1ABC" w:rsidRPr="0051352D" w:rsidRDefault="005D1ABC" w:rsidP="0051352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1352D">
        <w:rPr>
          <w:rFonts w:ascii="Times New Roman" w:hAnsi="Times New Roman" w:cs="Times New Roman"/>
          <w:sz w:val="28"/>
          <w:szCs w:val="28"/>
        </w:rPr>
        <w:t>построение (структурирование) содержания образовательной работы на основе учета возрастных и индивидуальных особенностей развития;</w:t>
      </w:r>
    </w:p>
    <w:p w:rsidR="005D1ABC" w:rsidRPr="0051352D" w:rsidRDefault="005D1ABC" w:rsidP="0051352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1352D">
        <w:rPr>
          <w:rFonts w:ascii="Times New Roman" w:hAnsi="Times New Roman" w:cs="Times New Roman"/>
          <w:sz w:val="28"/>
          <w:szCs w:val="28"/>
        </w:rPr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5D1ABC" w:rsidRPr="0051352D" w:rsidRDefault="005D1ABC" w:rsidP="0051352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1352D">
        <w:rPr>
          <w:rFonts w:ascii="Times New Roman" w:hAnsi="Times New Roman" w:cs="Times New Roman"/>
          <w:sz w:val="28"/>
          <w:szCs w:val="28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</w:p>
    <w:p w:rsidR="005D1ABC" w:rsidRPr="0051352D" w:rsidRDefault="005D1ABC" w:rsidP="0051352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1352D">
        <w:rPr>
          <w:rFonts w:ascii="Times New Roman" w:hAnsi="Times New Roman" w:cs="Times New Roman"/>
          <w:sz w:val="28"/>
          <w:szCs w:val="28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образования;</w:t>
      </w:r>
    </w:p>
    <w:p w:rsidR="005D1ABC" w:rsidRPr="0051352D" w:rsidRDefault="005D1ABC" w:rsidP="0051352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1352D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5D1ABC" w:rsidRPr="0051352D" w:rsidRDefault="005D1ABC" w:rsidP="0051352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1352D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детей.</w:t>
      </w:r>
    </w:p>
    <w:p w:rsidR="005D1ABC" w:rsidRPr="005D1ABC" w:rsidRDefault="005D1ABC" w:rsidP="009612E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D1ABC">
        <w:rPr>
          <w:rFonts w:ascii="Times New Roman" w:hAnsi="Times New Roman" w:cs="Times New Roman"/>
          <w:sz w:val="28"/>
          <w:szCs w:val="28"/>
        </w:rPr>
        <w:t>Решение обозначенных в Программе целей и задач воспитания возможно только при целенаправленном влиянии педагога на ребенка с первых дне</w:t>
      </w:r>
      <w:r w:rsidR="004D47FA">
        <w:rPr>
          <w:rFonts w:ascii="Times New Roman" w:hAnsi="Times New Roman" w:cs="Times New Roman"/>
          <w:sz w:val="28"/>
          <w:szCs w:val="28"/>
        </w:rPr>
        <w:t>й его пребывания в дошкольных группах</w:t>
      </w:r>
      <w:r w:rsidR="00A85FA5">
        <w:rPr>
          <w:rFonts w:ascii="Times New Roman" w:hAnsi="Times New Roman" w:cs="Times New Roman"/>
          <w:sz w:val="28"/>
          <w:szCs w:val="28"/>
        </w:rPr>
        <w:t xml:space="preserve"> </w:t>
      </w:r>
      <w:r w:rsidR="00A85FA5">
        <w:rPr>
          <w:rFonts w:ascii="Times New Roman" w:hAnsi="Times New Roman" w:cs="Times New Roman"/>
          <w:sz w:val="28"/>
          <w:szCs w:val="28"/>
        </w:rPr>
        <w:t>МОУ Иванищевская СШ ЯМР</w:t>
      </w:r>
      <w:r w:rsidR="004D47FA">
        <w:rPr>
          <w:rFonts w:ascii="Times New Roman" w:hAnsi="Times New Roman" w:cs="Times New Roman"/>
          <w:sz w:val="28"/>
          <w:szCs w:val="28"/>
        </w:rPr>
        <w:t>.</w:t>
      </w:r>
    </w:p>
    <w:p w:rsidR="005D1ABC" w:rsidRPr="005D1ABC" w:rsidRDefault="004D47FA" w:rsidP="009612E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дошкольных группах МОУ Иванищевская СШ ЯМР функционируют 2 разновозрастные </w:t>
      </w:r>
      <w:r w:rsidR="005D1ABC" w:rsidRPr="005D1ABC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D1ABC" w:rsidRPr="005D1AB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D1ABC" w:rsidRPr="00A85FA5" w:rsidRDefault="004D47FA" w:rsidP="00A85FA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85FA5">
        <w:rPr>
          <w:rFonts w:ascii="Times New Roman" w:hAnsi="Times New Roman" w:cs="Times New Roman"/>
          <w:sz w:val="28"/>
          <w:szCs w:val="28"/>
        </w:rPr>
        <w:t>Группа «Гномики» (</w:t>
      </w:r>
      <w:r w:rsidR="00A85FA5">
        <w:rPr>
          <w:rFonts w:ascii="Times New Roman" w:hAnsi="Times New Roman" w:cs="Times New Roman"/>
          <w:sz w:val="28"/>
          <w:szCs w:val="28"/>
        </w:rPr>
        <w:t xml:space="preserve">возраст воспитанников – </w:t>
      </w:r>
      <w:r w:rsidRPr="00A85FA5">
        <w:rPr>
          <w:rFonts w:ascii="Times New Roman" w:hAnsi="Times New Roman" w:cs="Times New Roman"/>
          <w:sz w:val="28"/>
          <w:szCs w:val="28"/>
        </w:rPr>
        <w:t xml:space="preserve">1,5 </w:t>
      </w:r>
      <w:r w:rsidR="00A85FA5">
        <w:rPr>
          <w:rFonts w:ascii="Times New Roman" w:hAnsi="Times New Roman" w:cs="Times New Roman"/>
          <w:sz w:val="28"/>
          <w:szCs w:val="28"/>
        </w:rPr>
        <w:t>–</w:t>
      </w:r>
      <w:r w:rsidRPr="00A85FA5">
        <w:rPr>
          <w:rFonts w:ascii="Times New Roman" w:hAnsi="Times New Roman" w:cs="Times New Roman"/>
          <w:sz w:val="28"/>
          <w:szCs w:val="28"/>
        </w:rPr>
        <w:t xml:space="preserve"> 4</w:t>
      </w:r>
      <w:r w:rsidR="00A85FA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85FA5">
        <w:rPr>
          <w:rFonts w:ascii="Times New Roman" w:hAnsi="Times New Roman" w:cs="Times New Roman"/>
          <w:sz w:val="28"/>
          <w:szCs w:val="28"/>
        </w:rPr>
        <w:t>);</w:t>
      </w:r>
    </w:p>
    <w:p w:rsidR="005D1ABC" w:rsidRPr="00A85FA5" w:rsidRDefault="005D1ABC" w:rsidP="00A85FA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85FA5">
        <w:rPr>
          <w:rFonts w:ascii="Times New Roman" w:hAnsi="Times New Roman" w:cs="Times New Roman"/>
          <w:sz w:val="28"/>
          <w:szCs w:val="28"/>
        </w:rPr>
        <w:t>Г</w:t>
      </w:r>
      <w:r w:rsidR="00A85FA5">
        <w:rPr>
          <w:rFonts w:ascii="Times New Roman" w:hAnsi="Times New Roman" w:cs="Times New Roman"/>
          <w:sz w:val="28"/>
          <w:szCs w:val="28"/>
        </w:rPr>
        <w:t xml:space="preserve">руппа «Теремок» </w:t>
      </w:r>
      <w:r w:rsidR="004D47FA" w:rsidRPr="00A85FA5">
        <w:rPr>
          <w:rFonts w:ascii="Times New Roman" w:hAnsi="Times New Roman" w:cs="Times New Roman"/>
          <w:sz w:val="28"/>
          <w:szCs w:val="28"/>
        </w:rPr>
        <w:t>(</w:t>
      </w:r>
      <w:r w:rsidR="00A85FA5">
        <w:rPr>
          <w:rFonts w:ascii="Times New Roman" w:hAnsi="Times New Roman" w:cs="Times New Roman"/>
          <w:sz w:val="28"/>
          <w:szCs w:val="28"/>
        </w:rPr>
        <w:t xml:space="preserve">возраст воспитанников </w:t>
      </w:r>
      <w:r w:rsidR="00A85FA5">
        <w:rPr>
          <w:rFonts w:ascii="Times New Roman" w:hAnsi="Times New Roman" w:cs="Times New Roman"/>
          <w:sz w:val="28"/>
          <w:szCs w:val="28"/>
        </w:rPr>
        <w:t xml:space="preserve">– </w:t>
      </w:r>
      <w:r w:rsidR="004D47FA" w:rsidRPr="00A85FA5">
        <w:rPr>
          <w:rFonts w:ascii="Times New Roman" w:hAnsi="Times New Roman" w:cs="Times New Roman"/>
          <w:sz w:val="28"/>
          <w:szCs w:val="28"/>
        </w:rPr>
        <w:t>4</w:t>
      </w:r>
      <w:r w:rsidR="00A85FA5">
        <w:rPr>
          <w:rFonts w:ascii="Times New Roman" w:hAnsi="Times New Roman" w:cs="Times New Roman"/>
          <w:sz w:val="28"/>
          <w:szCs w:val="28"/>
        </w:rPr>
        <w:t xml:space="preserve"> – </w:t>
      </w:r>
      <w:r w:rsidR="004D47FA" w:rsidRPr="00A85FA5">
        <w:rPr>
          <w:rFonts w:ascii="Times New Roman" w:hAnsi="Times New Roman" w:cs="Times New Roman"/>
          <w:sz w:val="28"/>
          <w:szCs w:val="28"/>
        </w:rPr>
        <w:t>7</w:t>
      </w:r>
      <w:r w:rsidR="00A85FA5">
        <w:rPr>
          <w:rFonts w:ascii="Times New Roman" w:hAnsi="Times New Roman" w:cs="Times New Roman"/>
          <w:sz w:val="28"/>
          <w:szCs w:val="28"/>
        </w:rPr>
        <w:t xml:space="preserve"> л</w:t>
      </w:r>
      <w:r w:rsidR="004D47FA" w:rsidRPr="00A85FA5">
        <w:rPr>
          <w:rFonts w:ascii="Times New Roman" w:hAnsi="Times New Roman" w:cs="Times New Roman"/>
          <w:sz w:val="28"/>
          <w:szCs w:val="28"/>
        </w:rPr>
        <w:t>ет).</w:t>
      </w:r>
    </w:p>
    <w:p w:rsidR="00A85FA5" w:rsidRDefault="004D47FA" w:rsidP="009612E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5FA5" w:rsidRDefault="00A85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1ABC" w:rsidRPr="005D1ABC" w:rsidRDefault="005D1ABC" w:rsidP="009612E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1ABC">
        <w:rPr>
          <w:rFonts w:ascii="Times New Roman" w:hAnsi="Times New Roman" w:cs="Times New Roman"/>
          <w:sz w:val="28"/>
          <w:szCs w:val="28"/>
        </w:rPr>
        <w:lastRenderedPageBreak/>
        <w:t>При разработке Программы учитывались:</w:t>
      </w:r>
    </w:p>
    <w:p w:rsidR="005D1ABC" w:rsidRPr="00A85FA5" w:rsidRDefault="005D1ABC" w:rsidP="00A85F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85FA5">
        <w:rPr>
          <w:rFonts w:ascii="Times New Roman" w:hAnsi="Times New Roman" w:cs="Times New Roman"/>
          <w:sz w:val="28"/>
          <w:szCs w:val="28"/>
        </w:rPr>
        <w:t xml:space="preserve">личностная и </w:t>
      </w:r>
      <w:proofErr w:type="spellStart"/>
      <w:r w:rsidRPr="00A85FA5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A85FA5">
        <w:rPr>
          <w:rFonts w:ascii="Times New Roman" w:hAnsi="Times New Roman" w:cs="Times New Roman"/>
          <w:sz w:val="28"/>
          <w:szCs w:val="28"/>
        </w:rPr>
        <w:t xml:space="preserve"> направленность дошкольного образования;</w:t>
      </w:r>
    </w:p>
    <w:p w:rsidR="005D1ABC" w:rsidRPr="00A85FA5" w:rsidRDefault="005D1ABC" w:rsidP="00A85F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85FA5">
        <w:rPr>
          <w:rFonts w:ascii="Times New Roman" w:hAnsi="Times New Roman" w:cs="Times New Roman"/>
          <w:sz w:val="28"/>
          <w:szCs w:val="28"/>
        </w:rPr>
        <w:t>необходимость практической направленности образовательного процесса;</w:t>
      </w:r>
    </w:p>
    <w:p w:rsidR="005D1ABC" w:rsidRPr="00A85FA5" w:rsidRDefault="005D1ABC" w:rsidP="00A85F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85FA5">
        <w:rPr>
          <w:rFonts w:ascii="Times New Roman" w:hAnsi="Times New Roman" w:cs="Times New Roman"/>
          <w:sz w:val="28"/>
          <w:szCs w:val="28"/>
        </w:rPr>
        <w:t>интегративный подход к отбору и организации содержания образования.</w:t>
      </w:r>
    </w:p>
    <w:p w:rsidR="005D1ABC" w:rsidRPr="005D1ABC" w:rsidRDefault="004D47FA" w:rsidP="009612E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1ABC" w:rsidRPr="005D1ABC">
        <w:rPr>
          <w:rFonts w:ascii="Times New Roman" w:hAnsi="Times New Roman" w:cs="Times New Roman"/>
          <w:sz w:val="28"/>
          <w:szCs w:val="28"/>
        </w:rPr>
        <w:t>Образовательная Программа ориентирована на учет:</w:t>
      </w:r>
    </w:p>
    <w:p w:rsidR="00A85FA5" w:rsidRDefault="005D1ABC" w:rsidP="00A85FA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85FA5">
        <w:rPr>
          <w:rFonts w:ascii="Times New Roman" w:hAnsi="Times New Roman" w:cs="Times New Roman"/>
          <w:sz w:val="28"/>
          <w:szCs w:val="28"/>
        </w:rPr>
        <w:t>интересов и потребностей потребителей образовательных услуг (воспитанников) и заказчиков образовательных услуг (родителей</w:t>
      </w:r>
      <w:r w:rsidR="00A85FA5">
        <w:rPr>
          <w:rFonts w:ascii="Times New Roman" w:hAnsi="Times New Roman" w:cs="Times New Roman"/>
          <w:sz w:val="28"/>
          <w:szCs w:val="28"/>
        </w:rPr>
        <w:t xml:space="preserve"> (</w:t>
      </w:r>
      <w:r w:rsidR="00A85FA5" w:rsidRPr="00A85FA5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A85FA5">
        <w:rPr>
          <w:rFonts w:ascii="Times New Roman" w:hAnsi="Times New Roman" w:cs="Times New Roman"/>
          <w:sz w:val="28"/>
          <w:szCs w:val="28"/>
        </w:rPr>
        <w:t>) воспитанников;</w:t>
      </w:r>
    </w:p>
    <w:p w:rsidR="005D1ABC" w:rsidRPr="00A85FA5" w:rsidRDefault="005D1ABC" w:rsidP="00A85FA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85FA5">
        <w:rPr>
          <w:rFonts w:ascii="Times New Roman" w:hAnsi="Times New Roman" w:cs="Times New Roman"/>
          <w:sz w:val="28"/>
          <w:szCs w:val="28"/>
        </w:rPr>
        <w:t xml:space="preserve">сложившихся в практике </w:t>
      </w:r>
      <w:r w:rsidR="00A85FA5">
        <w:rPr>
          <w:rFonts w:ascii="Times New Roman" w:hAnsi="Times New Roman" w:cs="Times New Roman"/>
          <w:sz w:val="28"/>
          <w:szCs w:val="28"/>
        </w:rPr>
        <w:t>дошкольных групп</w:t>
      </w:r>
      <w:r w:rsidRPr="00A85FA5">
        <w:rPr>
          <w:rFonts w:ascii="Times New Roman" w:hAnsi="Times New Roman" w:cs="Times New Roman"/>
          <w:sz w:val="28"/>
          <w:szCs w:val="28"/>
        </w:rPr>
        <w:t xml:space="preserve"> культурно-образовательных традиций.</w:t>
      </w:r>
    </w:p>
    <w:p w:rsidR="005D1ABC" w:rsidRPr="005D1ABC" w:rsidRDefault="004D47FA" w:rsidP="009612E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1ABC" w:rsidRPr="005D1ABC">
        <w:rPr>
          <w:rFonts w:ascii="Times New Roman" w:hAnsi="Times New Roman" w:cs="Times New Roman"/>
          <w:sz w:val="28"/>
          <w:szCs w:val="28"/>
        </w:rPr>
        <w:t>Срок реализации Программы 5 лет.</w:t>
      </w:r>
    </w:p>
    <w:p w:rsidR="005D1ABC" w:rsidRPr="005D1ABC" w:rsidRDefault="004D47FA" w:rsidP="009612E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1ABC" w:rsidRPr="005D1ABC">
        <w:rPr>
          <w:rFonts w:ascii="Times New Roman" w:hAnsi="Times New Roman" w:cs="Times New Roman"/>
          <w:sz w:val="28"/>
          <w:szCs w:val="28"/>
        </w:rPr>
        <w:t>Программа реализуется на государственном языке Российской Федерации</w:t>
      </w:r>
      <w:r w:rsidR="00A85FA5">
        <w:rPr>
          <w:rFonts w:ascii="Times New Roman" w:hAnsi="Times New Roman" w:cs="Times New Roman"/>
          <w:sz w:val="28"/>
          <w:szCs w:val="28"/>
        </w:rPr>
        <w:t xml:space="preserve"> - русском</w:t>
      </w:r>
      <w:r w:rsidR="005D1ABC" w:rsidRPr="005D1ABC">
        <w:rPr>
          <w:rFonts w:ascii="Times New Roman" w:hAnsi="Times New Roman" w:cs="Times New Roman"/>
          <w:sz w:val="28"/>
          <w:szCs w:val="28"/>
        </w:rPr>
        <w:t>.</w:t>
      </w:r>
    </w:p>
    <w:p w:rsidR="00A85FA5" w:rsidRDefault="004D47FA" w:rsidP="009612E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ABC" w:rsidRPr="005D1ABC">
        <w:rPr>
          <w:rFonts w:ascii="Times New Roman" w:hAnsi="Times New Roman" w:cs="Times New Roman"/>
          <w:sz w:val="28"/>
          <w:szCs w:val="28"/>
        </w:rPr>
        <w:t>Программа</w:t>
      </w:r>
      <w:r w:rsidR="00A85FA5">
        <w:rPr>
          <w:rFonts w:ascii="Times New Roman" w:hAnsi="Times New Roman" w:cs="Times New Roman"/>
          <w:sz w:val="28"/>
          <w:szCs w:val="28"/>
        </w:rPr>
        <w:t xml:space="preserve"> включает три основных раздела:</w:t>
      </w:r>
    </w:p>
    <w:p w:rsidR="00A85FA5" w:rsidRDefault="00A85FA5" w:rsidP="00A85FA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целевой,</w:t>
      </w:r>
    </w:p>
    <w:p w:rsidR="00A85FA5" w:rsidRDefault="00A85FA5" w:rsidP="00A85FA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содержательный,</w:t>
      </w:r>
    </w:p>
    <w:p w:rsidR="00A85FA5" w:rsidRDefault="00A85FA5" w:rsidP="00A85FA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</w:t>
      </w:r>
    </w:p>
    <w:p w:rsidR="002666C1" w:rsidRPr="00A85FA5" w:rsidRDefault="005D1ABC" w:rsidP="00A85FA5">
      <w:pPr>
        <w:rPr>
          <w:rFonts w:ascii="Times New Roman" w:hAnsi="Times New Roman" w:cs="Times New Roman"/>
          <w:sz w:val="28"/>
          <w:szCs w:val="28"/>
        </w:rPr>
      </w:pPr>
      <w:r w:rsidRPr="00A85FA5">
        <w:rPr>
          <w:rFonts w:ascii="Times New Roman" w:hAnsi="Times New Roman" w:cs="Times New Roman"/>
          <w:sz w:val="28"/>
          <w:szCs w:val="28"/>
        </w:rPr>
        <w:t>в каждом из которых отражается обязательная часть и часть, формируемая участниками образовательных отношений.</w:t>
      </w:r>
    </w:p>
    <w:sectPr w:rsidR="002666C1" w:rsidRPr="00A85FA5" w:rsidSect="005D1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1666"/>
    <w:multiLevelType w:val="hybridMultilevel"/>
    <w:tmpl w:val="10A849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C67896"/>
    <w:multiLevelType w:val="hybridMultilevel"/>
    <w:tmpl w:val="EB1A040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18E12EA4"/>
    <w:multiLevelType w:val="hybridMultilevel"/>
    <w:tmpl w:val="0374E84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1B8C6DAF"/>
    <w:multiLevelType w:val="hybridMultilevel"/>
    <w:tmpl w:val="48CC1B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DF317AF"/>
    <w:multiLevelType w:val="hybridMultilevel"/>
    <w:tmpl w:val="977869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E8672A"/>
    <w:multiLevelType w:val="hybridMultilevel"/>
    <w:tmpl w:val="2AD80E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BA92A1B"/>
    <w:multiLevelType w:val="hybridMultilevel"/>
    <w:tmpl w:val="3BE2B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8038F"/>
    <w:multiLevelType w:val="hybridMultilevel"/>
    <w:tmpl w:val="6D48DF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0CB5A97"/>
    <w:multiLevelType w:val="hybridMultilevel"/>
    <w:tmpl w:val="5CD0217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521F2A59"/>
    <w:multiLevelType w:val="hybridMultilevel"/>
    <w:tmpl w:val="A508D2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CBA1C5D"/>
    <w:multiLevelType w:val="hybridMultilevel"/>
    <w:tmpl w:val="ADDEC1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4F3511E"/>
    <w:multiLevelType w:val="hybridMultilevel"/>
    <w:tmpl w:val="78E426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BC"/>
    <w:rsid w:val="002666C1"/>
    <w:rsid w:val="004D47FA"/>
    <w:rsid w:val="0051352D"/>
    <w:rsid w:val="005D1ABC"/>
    <w:rsid w:val="007103D0"/>
    <w:rsid w:val="009612EB"/>
    <w:rsid w:val="00A8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B35D"/>
  <w15:docId w15:val="{EE8B5C69-4AB2-429C-A014-F9E1B41E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12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2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612E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96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61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3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4990578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Директор</cp:lastModifiedBy>
  <cp:revision>2</cp:revision>
  <dcterms:created xsi:type="dcterms:W3CDTF">2023-09-21T14:05:00Z</dcterms:created>
  <dcterms:modified xsi:type="dcterms:W3CDTF">2023-09-21T14:05:00Z</dcterms:modified>
</cp:coreProperties>
</file>